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A9" w:rsidRPr="00BF37A9" w:rsidRDefault="00BF37A9" w:rsidP="007F2E2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es-MX"/>
        </w:rPr>
      </w:pPr>
      <w:proofErr w:type="spellStart"/>
      <w:r w:rsidRPr="00BF37A9">
        <w:rPr>
          <w:rFonts w:ascii="Arial" w:eastAsia="Times New Roman" w:hAnsi="Arial" w:cs="Arial"/>
          <w:b/>
          <w:bCs/>
          <w:color w:val="000000"/>
          <w:kern w:val="36"/>
          <w:lang w:eastAsia="es-MX"/>
        </w:rPr>
        <w:t>Writing</w:t>
      </w:r>
      <w:proofErr w:type="spellEnd"/>
      <w:r w:rsidRPr="00BF37A9">
        <w:rPr>
          <w:rFonts w:ascii="Arial" w:eastAsia="Times New Roman" w:hAnsi="Arial" w:cs="Arial"/>
          <w:b/>
          <w:bCs/>
          <w:color w:val="000000"/>
          <w:kern w:val="36"/>
          <w:lang w:eastAsia="es-MX"/>
        </w:rPr>
        <w:t xml:space="preserve"> </w:t>
      </w:r>
      <w:proofErr w:type="spellStart"/>
      <w:r w:rsidRPr="00BF37A9">
        <w:rPr>
          <w:rFonts w:ascii="Arial" w:eastAsia="Times New Roman" w:hAnsi="Arial" w:cs="Arial"/>
          <w:b/>
          <w:bCs/>
          <w:color w:val="000000"/>
          <w:kern w:val="36"/>
          <w:lang w:eastAsia="es-MX"/>
        </w:rPr>
        <w:t>the</w:t>
      </w:r>
      <w:proofErr w:type="spellEnd"/>
      <w:r w:rsidRPr="00BF37A9">
        <w:rPr>
          <w:rFonts w:ascii="Arial" w:eastAsia="Times New Roman" w:hAnsi="Arial" w:cs="Arial"/>
          <w:b/>
          <w:bCs/>
          <w:color w:val="000000"/>
          <w:kern w:val="36"/>
          <w:lang w:eastAsia="es-MX"/>
        </w:rPr>
        <w:t xml:space="preserve"> Date</w:t>
      </w:r>
      <w:r w:rsidR="00C108D8" w:rsidRPr="00F15083">
        <w:rPr>
          <w:rFonts w:ascii="Arial" w:eastAsia="Times New Roman" w:hAnsi="Arial" w:cs="Arial"/>
          <w:b/>
          <w:bCs/>
          <w:color w:val="000000"/>
          <w:kern w:val="36"/>
          <w:lang w:eastAsia="es-MX"/>
        </w:rPr>
        <w:t xml:space="preserve"> and times</w:t>
      </w:r>
    </w:p>
    <w:p w:rsidR="00BF37A9" w:rsidRPr="00BF37A9" w:rsidRDefault="00BF37A9" w:rsidP="00F15083">
      <w:pPr>
        <w:shd w:val="clear" w:color="auto" w:fill="FBF8DA"/>
        <w:spacing w:line="240" w:lineRule="auto"/>
        <w:rPr>
          <w:rFonts w:ascii="Arial" w:eastAsia="Times New Roman" w:hAnsi="Arial" w:cs="Arial"/>
          <w:color w:val="000000"/>
          <w:lang w:eastAsia="es-MX"/>
        </w:rPr>
      </w:pPr>
    </w:p>
    <w:p w:rsidR="006A7094" w:rsidRPr="00F15083" w:rsidRDefault="006A7094" w:rsidP="00F15083">
      <w:pPr>
        <w:rPr>
          <w:rFonts w:ascii="Arial" w:hAnsi="Arial" w:cs="Arial"/>
        </w:rPr>
      </w:pPr>
    </w:p>
    <w:p w:rsidR="007F2E23" w:rsidRDefault="007F2E23" w:rsidP="00F15083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F2E23" w:rsidTr="007F2E23">
        <w:tc>
          <w:tcPr>
            <w:tcW w:w="8828" w:type="dxa"/>
          </w:tcPr>
          <w:p w:rsidR="007F2E23" w:rsidRDefault="007F2E23" w:rsidP="007F1CD4">
            <w:pPr>
              <w:pStyle w:val="Ttulo1"/>
              <w:spacing w:before="0" w:beforeAutospacing="0" w:after="9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7F2E23">
              <w:rPr>
                <w:rFonts w:ascii="Arial" w:eastAsiaTheme="minorHAnsi" w:hAnsi="Arial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Writing</w:t>
            </w:r>
            <w:proofErr w:type="spellEnd"/>
            <w:r w:rsidRPr="007F2E23">
              <w:rPr>
                <w:rFonts w:ascii="Arial" w:eastAsiaTheme="minorHAnsi" w:hAnsi="Arial" w:cs="Arial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Dates and Times</w:t>
            </w:r>
          </w:p>
        </w:tc>
      </w:tr>
      <w:tr w:rsidR="007F2E23" w:rsidTr="007F2E23">
        <w:tc>
          <w:tcPr>
            <w:tcW w:w="8828" w:type="dxa"/>
          </w:tcPr>
          <w:p w:rsidR="007F2E23" w:rsidRDefault="007F2E23" w:rsidP="00F15083">
            <w:pPr>
              <w:rPr>
                <w:rFonts w:ascii="Arial" w:hAnsi="Arial" w:cs="Arial"/>
              </w:rPr>
            </w:pPr>
            <w:proofErr w:type="spellStart"/>
            <w:r w:rsidRPr="007F1CD4">
              <w:rPr>
                <w:rFonts w:ascii="Arial" w:hAnsi="Arial" w:cs="Arial"/>
                <w:b/>
                <w:i/>
              </w:rPr>
              <w:t>Author</w:t>
            </w:r>
            <w:proofErr w:type="spellEnd"/>
            <w:r>
              <w:rPr>
                <w:rFonts w:ascii="Arial" w:hAnsi="Arial" w:cs="Arial"/>
              </w:rPr>
              <w:t xml:space="preserve">: Marcela Camacho </w:t>
            </w:r>
            <w:proofErr w:type="spellStart"/>
            <w:r>
              <w:rPr>
                <w:rFonts w:ascii="Arial" w:hAnsi="Arial" w:cs="Arial"/>
              </w:rPr>
              <w:t>Iberri</w:t>
            </w:r>
            <w:proofErr w:type="spellEnd"/>
          </w:p>
        </w:tc>
      </w:tr>
      <w:tr w:rsidR="007F2E23" w:rsidTr="007F2E23">
        <w:tc>
          <w:tcPr>
            <w:tcW w:w="8828" w:type="dxa"/>
          </w:tcPr>
          <w:p w:rsidR="007F2E23" w:rsidRDefault="007F2E23" w:rsidP="007F1CD4">
            <w:pPr>
              <w:rPr>
                <w:rFonts w:ascii="Arial" w:hAnsi="Arial" w:cs="Arial"/>
              </w:rPr>
            </w:pPr>
            <w:proofErr w:type="spellStart"/>
            <w:r w:rsidRPr="007F1CD4">
              <w:rPr>
                <w:rFonts w:ascii="Arial" w:hAnsi="Arial" w:cs="Arial"/>
                <w:b/>
                <w:i/>
              </w:rPr>
              <w:t>Summary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There</w:t>
            </w:r>
            <w:proofErr w:type="spellEnd"/>
            <w:r>
              <w:rPr>
                <w:rFonts w:ascii="Arial" w:hAnsi="Arial" w:cs="Arial"/>
              </w:rPr>
              <w:t xml:space="preserve"> are </w:t>
            </w:r>
            <w:proofErr w:type="spellStart"/>
            <w:r>
              <w:rPr>
                <w:rFonts w:ascii="Arial" w:hAnsi="Arial" w:cs="Arial"/>
              </w:rPr>
              <w:t>different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ways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writing</w:t>
            </w:r>
            <w:proofErr w:type="spellEnd"/>
            <w:r>
              <w:rPr>
                <w:rFonts w:ascii="Arial" w:hAnsi="Arial" w:cs="Arial"/>
              </w:rPr>
              <w:t xml:space="preserve"> date. </w:t>
            </w:r>
            <w:proofErr w:type="spellStart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>They</w:t>
            </w:r>
            <w:proofErr w:type="spellEnd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>vary</w:t>
            </w:r>
            <w:proofErr w:type="spellEnd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>from</w:t>
            </w:r>
            <w:proofErr w:type="spellEnd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formal </w:t>
            </w:r>
            <w:proofErr w:type="spellStart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>to</w:t>
            </w:r>
            <w:proofErr w:type="spellEnd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informal, and </w:t>
            </w:r>
            <w:proofErr w:type="spellStart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>there</w:t>
            </w:r>
            <w:proofErr w:type="spellEnd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are </w:t>
            </w:r>
            <w:proofErr w:type="spellStart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>differences</w:t>
            </w:r>
            <w:proofErr w:type="spellEnd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>between</w:t>
            </w:r>
            <w:proofErr w:type="spellEnd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British and American English. </w:t>
            </w:r>
            <w:proofErr w:type="spellStart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>The</w:t>
            </w:r>
            <w:proofErr w:type="spellEnd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>following</w:t>
            </w:r>
            <w:proofErr w:type="spellEnd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>table</w:t>
            </w:r>
            <w:proofErr w:type="spellEnd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shows </w:t>
            </w:r>
            <w:proofErr w:type="spellStart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>some</w:t>
            </w:r>
            <w:proofErr w:type="spellEnd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>typical</w:t>
            </w:r>
            <w:proofErr w:type="spellEnd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7F1CD4" w:rsidRPr="00BF37A9">
              <w:rPr>
                <w:rFonts w:ascii="Arial" w:eastAsia="Times New Roman" w:hAnsi="Arial" w:cs="Arial"/>
                <w:color w:val="000000"/>
                <w:lang w:eastAsia="es-MX"/>
              </w:rPr>
              <w:t>formats</w:t>
            </w:r>
            <w:proofErr w:type="spellEnd"/>
            <w:r w:rsidR="007F1CD4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7F2E23" w:rsidTr="007F2E23">
        <w:tc>
          <w:tcPr>
            <w:tcW w:w="8828" w:type="dxa"/>
          </w:tcPr>
          <w:p w:rsidR="007F2E23" w:rsidRDefault="007F2E23" w:rsidP="00F15083">
            <w:pPr>
              <w:rPr>
                <w:rFonts w:ascii="Arial" w:hAnsi="Arial" w:cs="Arial"/>
              </w:rPr>
            </w:pPr>
            <w:r w:rsidRPr="007F1CD4">
              <w:rPr>
                <w:rFonts w:ascii="Arial" w:hAnsi="Arial" w:cs="Arial"/>
                <w:b/>
                <w:i/>
              </w:rPr>
              <w:t xml:space="preserve">Key </w:t>
            </w:r>
            <w:proofErr w:type="spellStart"/>
            <w:r w:rsidRPr="007F1CD4">
              <w:rPr>
                <w:rFonts w:ascii="Arial" w:hAnsi="Arial" w:cs="Arial"/>
                <w:b/>
                <w:i/>
              </w:rPr>
              <w:t>words</w:t>
            </w:r>
            <w:proofErr w:type="spellEnd"/>
            <w:r w:rsidR="007F1CD4">
              <w:rPr>
                <w:rFonts w:ascii="Arial" w:hAnsi="Arial" w:cs="Arial"/>
              </w:rPr>
              <w:t xml:space="preserve">: </w:t>
            </w:r>
            <w:proofErr w:type="spellStart"/>
            <w:r w:rsidR="007F1CD4">
              <w:rPr>
                <w:rFonts w:ascii="Arial" w:hAnsi="Arial" w:cs="Arial"/>
              </w:rPr>
              <w:t>Months</w:t>
            </w:r>
            <w:proofErr w:type="spellEnd"/>
            <w:r w:rsidR="007F1CD4">
              <w:rPr>
                <w:rFonts w:ascii="Arial" w:hAnsi="Arial" w:cs="Arial"/>
              </w:rPr>
              <w:t xml:space="preserve">, Ordinal </w:t>
            </w:r>
            <w:proofErr w:type="spellStart"/>
            <w:r w:rsidR="007F1CD4">
              <w:rPr>
                <w:rFonts w:ascii="Arial" w:hAnsi="Arial" w:cs="Arial"/>
              </w:rPr>
              <w:t>Numbers</w:t>
            </w:r>
            <w:proofErr w:type="spellEnd"/>
            <w:r w:rsidR="007F1CD4">
              <w:rPr>
                <w:rFonts w:ascii="Arial" w:hAnsi="Arial" w:cs="Arial"/>
              </w:rPr>
              <w:t>, Schedule.</w:t>
            </w:r>
          </w:p>
        </w:tc>
      </w:tr>
      <w:tr w:rsidR="007F2E23" w:rsidTr="007F2E23">
        <w:tc>
          <w:tcPr>
            <w:tcW w:w="8828" w:type="dxa"/>
          </w:tcPr>
          <w:p w:rsidR="007F2E23" w:rsidRDefault="007F2E23" w:rsidP="007F1CD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F1CD4">
              <w:rPr>
                <w:rFonts w:ascii="Arial" w:hAnsi="Arial" w:cs="Arial"/>
                <w:b/>
                <w:i/>
              </w:rPr>
              <w:t>Abstract</w:t>
            </w:r>
            <w:proofErr w:type="spellEnd"/>
            <w:r w:rsidRPr="007F1CD4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7F1CD4">
              <w:rPr>
                <w:rFonts w:ascii="Arial" w:hAnsi="Arial" w:cs="Arial"/>
              </w:rPr>
              <w:t xml:space="preserve">As a </w:t>
            </w:r>
            <w:proofErr w:type="spellStart"/>
            <w:r w:rsidR="007F1CD4">
              <w:rPr>
                <w:rFonts w:ascii="Arial" w:hAnsi="Arial" w:cs="Arial"/>
              </w:rPr>
              <w:t>student</w:t>
            </w:r>
            <w:proofErr w:type="spellEnd"/>
            <w:r w:rsidR="007F1CD4">
              <w:rPr>
                <w:rFonts w:ascii="Arial" w:hAnsi="Arial" w:cs="Arial"/>
              </w:rPr>
              <w:t xml:space="preserve"> </w:t>
            </w:r>
            <w:proofErr w:type="spellStart"/>
            <w:r w:rsidR="007F1CD4">
              <w:rPr>
                <w:rFonts w:ascii="Arial" w:hAnsi="Arial" w:cs="Arial"/>
              </w:rPr>
              <w:t>or</w:t>
            </w:r>
            <w:proofErr w:type="spellEnd"/>
            <w:r w:rsidR="007F1CD4">
              <w:rPr>
                <w:rFonts w:ascii="Arial" w:hAnsi="Arial" w:cs="Arial"/>
              </w:rPr>
              <w:t xml:space="preserve"> </w:t>
            </w:r>
            <w:proofErr w:type="spellStart"/>
            <w:r w:rsidR="007F1CD4">
              <w:rPr>
                <w:rFonts w:ascii="Arial" w:hAnsi="Arial" w:cs="Arial"/>
              </w:rPr>
              <w:t>professional</w:t>
            </w:r>
            <w:proofErr w:type="spellEnd"/>
            <w:r w:rsidR="007F1CD4">
              <w:rPr>
                <w:rFonts w:ascii="Arial" w:hAnsi="Arial" w:cs="Arial"/>
              </w:rPr>
              <w:t xml:space="preserve"> </w:t>
            </w:r>
            <w:proofErr w:type="spellStart"/>
            <w:r w:rsidR="007F1CD4">
              <w:rPr>
                <w:rFonts w:ascii="Arial" w:hAnsi="Arial" w:cs="Arial"/>
              </w:rPr>
              <w:t>is</w:t>
            </w:r>
            <w:proofErr w:type="spellEnd"/>
            <w:r w:rsidR="007F1CD4">
              <w:rPr>
                <w:rFonts w:ascii="Arial" w:hAnsi="Arial" w:cs="Arial"/>
              </w:rPr>
              <w:t xml:space="preserve"> </w:t>
            </w:r>
            <w:proofErr w:type="spellStart"/>
            <w:r w:rsidR="007F1CD4">
              <w:rPr>
                <w:rFonts w:ascii="Arial" w:hAnsi="Arial" w:cs="Arial"/>
              </w:rPr>
              <w:t>important</w:t>
            </w:r>
            <w:proofErr w:type="spellEnd"/>
            <w:r w:rsidR="007F1CD4">
              <w:rPr>
                <w:rFonts w:ascii="Arial" w:hAnsi="Arial" w:cs="Arial"/>
              </w:rPr>
              <w:t xml:space="preserve"> </w:t>
            </w:r>
            <w:proofErr w:type="spellStart"/>
            <w:r w:rsidR="007F1CD4">
              <w:rPr>
                <w:rFonts w:ascii="Arial" w:hAnsi="Arial" w:cs="Arial"/>
              </w:rPr>
              <w:t>that</w:t>
            </w:r>
            <w:proofErr w:type="spellEnd"/>
            <w:r w:rsidR="007F1CD4">
              <w:rPr>
                <w:rFonts w:ascii="Arial" w:hAnsi="Arial" w:cs="Arial"/>
              </w:rPr>
              <w:t xml:space="preserve"> </w:t>
            </w:r>
            <w:proofErr w:type="spellStart"/>
            <w:r w:rsidR="007F1CD4">
              <w:rPr>
                <w:rFonts w:ascii="Arial" w:hAnsi="Arial" w:cs="Arial"/>
              </w:rPr>
              <w:t>you</w:t>
            </w:r>
            <w:proofErr w:type="spellEnd"/>
            <w:r w:rsidR="007F1CD4">
              <w:rPr>
                <w:rFonts w:ascii="Arial" w:hAnsi="Arial" w:cs="Arial"/>
              </w:rPr>
              <w:t xml:space="preserve"> </w:t>
            </w:r>
            <w:proofErr w:type="spellStart"/>
            <w:r w:rsidR="007F1CD4">
              <w:rPr>
                <w:rFonts w:ascii="Arial" w:hAnsi="Arial" w:cs="Arial"/>
              </w:rPr>
              <w:t>write</w:t>
            </w:r>
            <w:proofErr w:type="spellEnd"/>
            <w:r w:rsidR="007F1CD4">
              <w:rPr>
                <w:rFonts w:ascii="Arial" w:hAnsi="Arial" w:cs="Arial"/>
              </w:rPr>
              <w:t xml:space="preserve"> </w:t>
            </w:r>
            <w:proofErr w:type="spellStart"/>
            <w:r w:rsidR="007F1CD4">
              <w:rPr>
                <w:rFonts w:ascii="Arial" w:hAnsi="Arial" w:cs="Arial"/>
              </w:rPr>
              <w:t>the</w:t>
            </w:r>
            <w:proofErr w:type="spellEnd"/>
            <w:r w:rsidR="007F1CD4">
              <w:rPr>
                <w:rFonts w:ascii="Arial" w:hAnsi="Arial" w:cs="Arial"/>
              </w:rPr>
              <w:t xml:space="preserve"> date </w:t>
            </w:r>
            <w:proofErr w:type="spellStart"/>
            <w:r w:rsidR="007F1CD4">
              <w:rPr>
                <w:rFonts w:ascii="Arial" w:hAnsi="Arial" w:cs="Arial"/>
              </w:rPr>
              <w:t>correctly</w:t>
            </w:r>
            <w:proofErr w:type="spellEnd"/>
            <w:r>
              <w:rPr>
                <w:rFonts w:ascii="Arial" w:hAnsi="Arial" w:cs="Arial"/>
                <w:color w:val="003333"/>
                <w:shd w:val="clear" w:color="auto" w:fill="FFFFFF"/>
              </w:rPr>
              <w:t xml:space="preserve">. </w:t>
            </w:r>
          </w:p>
        </w:tc>
      </w:tr>
      <w:tr w:rsidR="007F1CD4" w:rsidTr="007F2E23">
        <w:tc>
          <w:tcPr>
            <w:tcW w:w="8828" w:type="dxa"/>
          </w:tcPr>
          <w:p w:rsidR="007F1CD4" w:rsidRDefault="007F1CD4" w:rsidP="007F1CD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F1CD4" w:rsidRDefault="007F1CD4" w:rsidP="007F1CD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There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are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several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different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ways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to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write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the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date in English.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They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vary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from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formal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to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informal, and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there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are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differences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between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British and American English.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The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following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table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shows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some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typical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formats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BE658F" w:rsidRPr="00BF37A9" w:rsidRDefault="00BE658F" w:rsidP="00BE658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Note: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which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format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to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use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is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question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of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formality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,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politeness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and personal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choice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Generally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,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the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longer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formats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,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such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as B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or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C, are more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polite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(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since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they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show more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respect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for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the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reader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).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Shorter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formats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,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such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as D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or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E, are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used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less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formal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situations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,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for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example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 memo, a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letter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between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friends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or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an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impersonal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business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letter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Format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F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is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rather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official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and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is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typically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seen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on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an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invoice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or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an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official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or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technical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document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Format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is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extremely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formal and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mainly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used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on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printed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items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,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for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example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wedding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invitation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The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numerical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formats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may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use a full stop (.)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or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hyphen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(-)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instead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of a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slash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(/),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fo</w:t>
            </w:r>
            <w:r w:rsidRPr="00F15083">
              <w:rPr>
                <w:rFonts w:ascii="Arial" w:eastAsia="Times New Roman" w:hAnsi="Arial" w:cs="Arial"/>
                <w:color w:val="000000"/>
                <w:lang w:eastAsia="es-MX"/>
              </w:rPr>
              <w:t>r</w:t>
            </w:r>
            <w:proofErr w:type="spellEnd"/>
            <w:r w:rsidRPr="00F15083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F15083">
              <w:rPr>
                <w:rFonts w:ascii="Arial" w:eastAsia="Times New Roman" w:hAnsi="Arial" w:cs="Arial"/>
                <w:color w:val="000000"/>
                <w:lang w:eastAsia="es-MX"/>
              </w:rPr>
              <w:t>example</w:t>
            </w:r>
            <w:proofErr w:type="spellEnd"/>
            <w:r w:rsidRPr="00F15083">
              <w:rPr>
                <w:rFonts w:ascii="Arial" w:eastAsia="Times New Roman" w:hAnsi="Arial" w:cs="Arial"/>
                <w:color w:val="000000"/>
                <w:lang w:eastAsia="es-MX"/>
              </w:rPr>
              <w:t xml:space="preserve">: 14.3.2015 </w:t>
            </w:r>
            <w:proofErr w:type="spellStart"/>
            <w:r w:rsidRPr="00F15083">
              <w:rPr>
                <w:rFonts w:ascii="Arial" w:eastAsia="Times New Roman" w:hAnsi="Arial" w:cs="Arial"/>
                <w:color w:val="000000"/>
                <w:lang w:eastAsia="es-MX"/>
              </w:rPr>
              <w:t>or</w:t>
            </w:r>
            <w:proofErr w:type="spellEnd"/>
            <w:r w:rsidRPr="00F15083">
              <w:rPr>
                <w:rFonts w:ascii="Arial" w:eastAsia="Times New Roman" w:hAnsi="Arial" w:cs="Arial"/>
                <w:color w:val="000000"/>
                <w:lang w:eastAsia="es-MX"/>
              </w:rPr>
              <w:t xml:space="preserve"> 03-14-15</w:t>
            </w:r>
          </w:p>
          <w:p w:rsidR="00BE658F" w:rsidRDefault="00BE658F" w:rsidP="007F1CD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3260"/>
              <w:gridCol w:w="3088"/>
            </w:tblGrid>
            <w:tr w:rsidR="007F1CD4" w:rsidRPr="00BF37A9" w:rsidTr="001E166B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CECE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7F1CD4" w:rsidRPr="00BF37A9" w:rsidRDefault="007F1CD4" w:rsidP="007F1CD4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format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CECE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7F1CD4" w:rsidRPr="00BF37A9" w:rsidRDefault="007F1CD4" w:rsidP="007F1CD4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 xml:space="preserve">British: </w:t>
                  </w:r>
                  <w:proofErr w:type="spellStart"/>
                  <w:r w:rsidRPr="00BF37A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day-month-year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CECE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7F1CD4" w:rsidRPr="00BF37A9" w:rsidRDefault="007F1CD4" w:rsidP="007F1CD4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 xml:space="preserve">American: </w:t>
                  </w:r>
                  <w:proofErr w:type="spellStart"/>
                  <w:r w:rsidRPr="00BF37A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month-day-year</w:t>
                  </w:r>
                  <w:proofErr w:type="spellEnd"/>
                </w:p>
              </w:tc>
            </w:tr>
            <w:tr w:rsidR="007F1CD4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F1CD4" w:rsidRPr="00BF37A9" w:rsidRDefault="007F1CD4" w:rsidP="007F1CD4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F1CD4" w:rsidRPr="00BF37A9" w:rsidRDefault="007F1CD4" w:rsidP="007F1CD4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the</w:t>
                  </w:r>
                  <w:proofErr w:type="spellEnd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 </w:t>
                  </w: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Fourteenth</w:t>
                  </w:r>
                  <w:proofErr w:type="spellEnd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 of </w:t>
                  </w: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March</w:t>
                  </w:r>
                  <w:proofErr w:type="spellEnd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, 201</w:t>
                  </w:r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F1CD4" w:rsidRPr="00BF37A9" w:rsidRDefault="007F1CD4" w:rsidP="007F1CD4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March</w:t>
                  </w:r>
                  <w:proofErr w:type="spellEnd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 </w:t>
                  </w: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the</w:t>
                  </w:r>
                  <w:proofErr w:type="spellEnd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 </w:t>
                  </w: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Fourteenth</w:t>
                  </w:r>
                  <w:proofErr w:type="spellEnd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, 2015</w:t>
                  </w:r>
                </w:p>
              </w:tc>
            </w:tr>
            <w:tr w:rsidR="007F1CD4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F1CD4" w:rsidRPr="00BF37A9" w:rsidRDefault="007F1CD4" w:rsidP="007F1CD4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F1CD4" w:rsidRPr="00BF37A9" w:rsidRDefault="007F1CD4" w:rsidP="007F1CD4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14th </w:t>
                  </w: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March</w:t>
                  </w:r>
                  <w:proofErr w:type="spellEnd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 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F1CD4" w:rsidRPr="00BF37A9" w:rsidRDefault="007F1CD4" w:rsidP="007F1CD4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March</w:t>
                  </w:r>
                  <w:proofErr w:type="spellEnd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 14th, 2015</w:t>
                  </w:r>
                </w:p>
              </w:tc>
            </w:tr>
            <w:tr w:rsidR="007F1CD4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F1CD4" w:rsidRPr="00BF37A9" w:rsidRDefault="007F1CD4" w:rsidP="007F1CD4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F1CD4" w:rsidRPr="00BF37A9" w:rsidRDefault="007F1CD4" w:rsidP="007F1CD4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14 </w:t>
                  </w: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March</w:t>
                  </w:r>
                  <w:proofErr w:type="spellEnd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 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F1CD4" w:rsidRPr="00BF37A9" w:rsidRDefault="007F1CD4" w:rsidP="007F1CD4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March</w:t>
                  </w:r>
                  <w:proofErr w:type="spellEnd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 14, 2015</w:t>
                  </w:r>
                </w:p>
              </w:tc>
            </w:tr>
            <w:tr w:rsidR="007F1CD4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F1CD4" w:rsidRPr="00BF37A9" w:rsidRDefault="007F1CD4" w:rsidP="007F1CD4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F1CD4" w:rsidRPr="00BF37A9" w:rsidRDefault="007F1CD4" w:rsidP="007F1CD4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14/3/2015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F1CD4" w:rsidRPr="00BF37A9" w:rsidRDefault="007F1CD4" w:rsidP="007F1CD4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3/14/2015</w:t>
                  </w:r>
                </w:p>
              </w:tc>
            </w:tr>
            <w:tr w:rsidR="007F1CD4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F1CD4" w:rsidRPr="00BF37A9" w:rsidRDefault="007F1CD4" w:rsidP="007F1CD4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lastRenderedPageBreak/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F1CD4" w:rsidRPr="00BF37A9" w:rsidRDefault="007F1CD4" w:rsidP="007F1CD4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14/3/15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F1CD4" w:rsidRPr="00BF37A9" w:rsidRDefault="007F1CD4" w:rsidP="007F1CD4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3/14/15</w:t>
                  </w:r>
                </w:p>
              </w:tc>
            </w:tr>
            <w:tr w:rsidR="007F1CD4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F1CD4" w:rsidRPr="00BF37A9" w:rsidRDefault="007F1CD4" w:rsidP="007F1CD4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F1CD4" w:rsidRPr="00BF37A9" w:rsidRDefault="007F1CD4" w:rsidP="007F1CD4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14/03/15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F1CD4" w:rsidRPr="00BF37A9" w:rsidRDefault="007F1CD4" w:rsidP="007F1CD4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03/14/1</w:t>
                  </w:r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5</w:t>
                  </w:r>
                </w:p>
              </w:tc>
            </w:tr>
          </w:tbl>
          <w:p w:rsidR="007F1CD4" w:rsidRDefault="007F1CD4" w:rsidP="007F1CD4">
            <w:pPr>
              <w:rPr>
                <w:rFonts w:ascii="Arial" w:hAnsi="Arial" w:cs="Arial"/>
              </w:rPr>
            </w:pPr>
          </w:p>
        </w:tc>
      </w:tr>
      <w:tr w:rsidR="007F1CD4" w:rsidTr="007F2E23">
        <w:tc>
          <w:tcPr>
            <w:tcW w:w="8828" w:type="dxa"/>
          </w:tcPr>
          <w:p w:rsidR="007F1CD4" w:rsidRDefault="007F1CD4" w:rsidP="007F1CD4">
            <w:pPr>
              <w:rPr>
                <w:rFonts w:ascii="Arial" w:hAnsi="Arial" w:cs="Arial"/>
              </w:rPr>
            </w:pPr>
          </w:p>
          <w:p w:rsidR="007F1CD4" w:rsidRDefault="007F1CD4" w:rsidP="007F1CD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Note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that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another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format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exists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which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writes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the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date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numerically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the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order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Year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-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Month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-Day,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for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example</w:t>
            </w:r>
            <w:proofErr w:type="spellEnd"/>
            <w:r w:rsidRPr="00F15083">
              <w:rPr>
                <w:rFonts w:ascii="Arial" w:eastAsia="Times New Roman" w:hAnsi="Arial" w:cs="Arial"/>
                <w:color w:val="000000"/>
                <w:lang w:eastAsia="es-MX"/>
              </w:rPr>
              <w:t>: 2015</w:t>
            </w:r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/03/14.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This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is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rare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 British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or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American English and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used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mainly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very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official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or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technical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documents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BE658F" w:rsidRPr="00BF37A9" w:rsidRDefault="00BE658F" w:rsidP="00BE658F">
            <w:pPr>
              <w:shd w:val="clear" w:color="auto" w:fill="FBF8DA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In English,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months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are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correctly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written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with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an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initial</w:t>
            </w:r>
            <w:proofErr w:type="spell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capital:</w:t>
            </w:r>
            <w:r w:rsidRPr="00F15083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  <w:proofErr w:type="spellStart"/>
            <w:r w:rsidRPr="00F150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J</w:t>
            </w:r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anuary</w:t>
            </w:r>
            <w:proofErr w:type="gramStart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F150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</w:t>
            </w:r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ebruary</w:t>
            </w:r>
            <w:proofErr w:type="spellEnd"/>
            <w:proofErr w:type="gramEnd"/>
            <w:r w:rsidRPr="00BF37A9">
              <w:rPr>
                <w:rFonts w:ascii="Arial" w:eastAsia="Times New Roman" w:hAnsi="Arial" w:cs="Arial"/>
                <w:color w:val="000000"/>
                <w:lang w:eastAsia="es-MX"/>
              </w:rPr>
              <w:t>...</w:t>
            </w:r>
          </w:p>
          <w:p w:rsidR="00BE658F" w:rsidRDefault="00BE658F" w:rsidP="007F1CD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7"/>
              <w:gridCol w:w="1377"/>
              <w:gridCol w:w="1033"/>
              <w:gridCol w:w="698"/>
            </w:tblGrid>
            <w:tr w:rsidR="00BE658F" w:rsidRPr="00BF37A9" w:rsidTr="001E166B">
              <w:trPr>
                <w:tblHeader/>
              </w:trPr>
              <w:tc>
                <w:tcPr>
                  <w:tcW w:w="0" w:type="auto"/>
                  <w:gridSpan w:val="4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CECE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Months</w:t>
                  </w:r>
                  <w:proofErr w:type="spellEnd"/>
                </w:p>
              </w:tc>
            </w:tr>
            <w:tr w:rsidR="00BE658F" w:rsidRPr="00BF37A9" w:rsidTr="001E166B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CECE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number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CECE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N</w:t>
                  </w:r>
                  <w:r w:rsidRPr="00BF37A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ame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CECE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abbreviations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January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Jan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J</w:t>
                  </w:r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February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Feb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F</w:t>
                  </w:r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March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M</w:t>
                  </w:r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April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Apr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A</w:t>
                  </w:r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May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May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M</w:t>
                  </w:r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June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Jun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J</w:t>
                  </w:r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July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Jul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J</w:t>
                  </w:r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August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Aug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A</w:t>
                  </w:r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September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Sep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S</w:t>
                  </w:r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October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Oct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O</w:t>
                  </w:r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November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Nov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N</w:t>
                  </w:r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December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Dec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D</w:t>
                  </w:r>
                </w:p>
              </w:tc>
            </w:tr>
          </w:tbl>
          <w:p w:rsidR="007F1CD4" w:rsidRDefault="007F1CD4" w:rsidP="007F1CD4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"/>
              <w:gridCol w:w="1780"/>
            </w:tblGrid>
            <w:tr w:rsidR="00BE658F" w:rsidRPr="00BF37A9" w:rsidTr="001E166B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CECE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days</w:t>
                  </w:r>
                  <w:proofErr w:type="spellEnd"/>
                  <w:r w:rsidRPr="00BF37A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 xml:space="preserve"> of </w:t>
                  </w:r>
                  <w:proofErr w:type="spellStart"/>
                  <w:r w:rsidRPr="00BF37A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the</w:t>
                  </w:r>
                  <w:proofErr w:type="spellEnd"/>
                  <w:r w:rsidRPr="00BF37A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 xml:space="preserve"> </w:t>
                  </w:r>
                  <w:proofErr w:type="spellStart"/>
                  <w:r w:rsidRPr="00BF37A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month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1st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F</w:t>
                  </w: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irst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2nd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S</w:t>
                  </w: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econd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3rd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T</w:t>
                  </w: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hird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4th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F</w:t>
                  </w: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ourth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5th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F</w:t>
                  </w: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ifth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lastRenderedPageBreak/>
                    <w:t>6th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S</w:t>
                  </w: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ixth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7th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S</w:t>
                  </w: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eventh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8th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E</w:t>
                  </w: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ighth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9th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N</w:t>
                  </w: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inth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10th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T</w:t>
                  </w: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enth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11th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E</w:t>
                  </w: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leventh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12th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T</w:t>
                  </w: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welfth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13th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T</w:t>
                  </w: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hirteenth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14th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F</w:t>
                  </w: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ourteenth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15th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F</w:t>
                  </w: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ifteenth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16th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S</w:t>
                  </w: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ixteenth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17th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S</w:t>
                  </w: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eventeenth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lastRenderedPageBreak/>
                    <w:t>18th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E</w:t>
                  </w: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ighteenth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19th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N</w:t>
                  </w: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ineteenth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20th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T</w:t>
                  </w: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wentieth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21st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twenty-first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22nd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twenty-second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23rd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twenty-third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24th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twenty-fourth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25th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twenty-fifth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26th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twenty-sixth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27th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twenty-seventh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28th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twenty-eighth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29th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twenty-ninth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lastRenderedPageBreak/>
                    <w:t>30th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F15083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T</w:t>
                  </w: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hirtieth</w:t>
                  </w:r>
                  <w:proofErr w:type="spellEnd"/>
                </w:p>
              </w:tc>
            </w:tr>
            <w:tr w:rsidR="00BE658F" w:rsidRPr="00BF37A9" w:rsidTr="001E166B"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31st</w:t>
                  </w:r>
                </w:p>
              </w:tc>
              <w:tc>
                <w:tcPr>
                  <w:tcW w:w="0" w:type="auto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E658F" w:rsidRPr="00BF37A9" w:rsidRDefault="00BE658F" w:rsidP="00BE658F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proofErr w:type="spellStart"/>
                  <w:r w:rsidRPr="00BF37A9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thirty-first</w:t>
                  </w:r>
                  <w:proofErr w:type="spellEnd"/>
                </w:p>
              </w:tc>
            </w:tr>
          </w:tbl>
          <w:p w:rsidR="007F1CD4" w:rsidRDefault="007F1CD4" w:rsidP="007F1CD4">
            <w:pPr>
              <w:rPr>
                <w:rFonts w:ascii="Arial" w:hAnsi="Arial" w:cs="Arial"/>
              </w:rPr>
            </w:pPr>
          </w:p>
          <w:p w:rsidR="00BE658F" w:rsidRPr="00F15083" w:rsidRDefault="00BE658F" w:rsidP="00BE65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Rule:</w:t>
            </w:r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following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examples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apply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when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using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dates:</w:t>
            </w:r>
          </w:p>
          <w:p w:rsidR="00BE658F" w:rsidRPr="00F15083" w:rsidRDefault="00BE658F" w:rsidP="00BE65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meeting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is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scheduled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for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June 30.</w:t>
            </w:r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meeting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is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scheduled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for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30th of June.</w:t>
            </w:r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We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have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had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tricks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played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on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us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on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April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1.</w:t>
            </w:r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1st of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April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puts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some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people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on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edge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(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Some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prefer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to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write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it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out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:</w:t>
            </w:r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first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of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April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)</w:t>
            </w:r>
          </w:p>
          <w:p w:rsidR="00BE658F" w:rsidRPr="00F15083" w:rsidRDefault="00BE658F" w:rsidP="00BE65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Rule:</w:t>
            </w:r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There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are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differing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policies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for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expressing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decades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using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numerals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.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Some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write</w:t>
            </w:r>
            <w:proofErr w:type="spellEnd"/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1980s</w:t>
            </w:r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and</w:t>
            </w:r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’80s</w:t>
            </w:r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others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write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1980′s</w:t>
            </w:r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and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80′s</w:t>
            </w:r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.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However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using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two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apostrophes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(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’80′s</w:t>
            </w:r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)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is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awkward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and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is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not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recommended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  <w:p w:rsidR="00BE658F" w:rsidRPr="00F15083" w:rsidRDefault="00BE658F" w:rsidP="00BE65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Correct</w:t>
            </w:r>
            <w:proofErr w:type="spellEnd"/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:</w:t>
            </w:r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During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’80s,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world’s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economy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grew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During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1980s,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world’s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economy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grew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During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1980′s,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world’s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economy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grew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  <w:p w:rsidR="00BE658F" w:rsidRPr="00F15083" w:rsidRDefault="00BE658F" w:rsidP="00BE65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Not</w:t>
            </w:r>
            <w:proofErr w:type="spellEnd"/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Advised</w:t>
            </w:r>
            <w:proofErr w:type="spellEnd"/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:</w:t>
            </w:r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During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’80′s,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world’s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economy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grew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  <w:p w:rsidR="00BE658F" w:rsidRPr="00F15083" w:rsidRDefault="00BE658F" w:rsidP="00BE65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Rule:</w:t>
            </w:r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Some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writers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spell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out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time of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day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others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prefer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numbers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  <w:p w:rsidR="00BE658F" w:rsidRPr="00F15083" w:rsidRDefault="00BE658F" w:rsidP="00BE65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Example</w:t>
            </w:r>
            <w:proofErr w:type="spellEnd"/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:</w:t>
            </w:r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She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gets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up at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four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thirty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before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baby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wakes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up.</w:t>
            </w:r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proofErr w:type="spellStart"/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Example</w:t>
            </w:r>
            <w:proofErr w:type="spellEnd"/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:</w:t>
            </w:r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baby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wakes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up at 5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o’clock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in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morning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  <w:p w:rsidR="00BE658F" w:rsidRPr="00F15083" w:rsidRDefault="00BE658F" w:rsidP="00BE65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Rule:</w:t>
            </w:r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Some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use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numerals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with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time of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day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when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exact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times are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being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emphasized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  <w:p w:rsidR="00BE658F" w:rsidRPr="00F15083" w:rsidRDefault="00BE658F" w:rsidP="00BE65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Example</w:t>
            </w:r>
            <w:proofErr w:type="spellEnd"/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:</w:t>
            </w:r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Her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flight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leaves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at 6:22 a.m.</w:t>
            </w:r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proofErr w:type="spellStart"/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Example</w:t>
            </w:r>
            <w:proofErr w:type="spellEnd"/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:</w:t>
            </w:r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Please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arrive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by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12:30 p.m.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sharp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  <w:p w:rsidR="00BE658F" w:rsidRPr="00F15083" w:rsidRDefault="00BE658F" w:rsidP="00BE65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Rule:</w:t>
            </w:r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It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is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clearer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to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use 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noon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and 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midnight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 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rather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than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12:00 p.m.</w:t>
            </w:r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or</w:t>
            </w:r>
            <w:proofErr w:type="spellEnd"/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12:00 a.m.</w:t>
            </w:r>
          </w:p>
          <w:p w:rsidR="00BE658F" w:rsidRPr="00F15083" w:rsidRDefault="00BE658F" w:rsidP="00BE65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Note:</w:t>
            </w:r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You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may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use</w:t>
            </w:r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AM</w:t>
            </w:r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and</w:t>
            </w:r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PM, A.M.</w:t>
            </w:r>
            <w:r w:rsidRPr="00F15083">
              <w:rPr>
                <w:rStyle w:val="apple-converted-space"/>
                <w:rFonts w:ascii="Arial" w:hAnsi="Arial" w:cs="Arial"/>
                <w:i/>
                <w:iCs/>
                <w:color w:val="333333"/>
                <w:sz w:val="22"/>
                <w:szCs w:val="22"/>
              </w:rPr>
              <w:t> </w:t>
            </w:r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and</w:t>
            </w:r>
            <w:r w:rsidRPr="00F15083">
              <w:rPr>
                <w:rStyle w:val="apple-converted-space"/>
                <w:rFonts w:ascii="Arial" w:hAnsi="Arial" w:cs="Arial"/>
                <w:i/>
                <w:iCs/>
                <w:color w:val="333333"/>
                <w:sz w:val="22"/>
                <w:szCs w:val="22"/>
              </w:rPr>
              <w:t> </w:t>
            </w:r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P.M., am</w:t>
            </w:r>
            <w:r w:rsidRPr="00F15083">
              <w:rPr>
                <w:rStyle w:val="apple-converted-space"/>
                <w:rFonts w:ascii="Arial" w:hAnsi="Arial" w:cs="Arial"/>
                <w:i/>
                <w:iCs/>
                <w:color w:val="333333"/>
                <w:sz w:val="22"/>
                <w:szCs w:val="22"/>
              </w:rPr>
              <w:t> </w:t>
            </w:r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and</w:t>
            </w:r>
            <w:r w:rsidRPr="00F15083">
              <w:rPr>
                <w:rStyle w:val="apple-converted-space"/>
                <w:rFonts w:ascii="Arial" w:hAnsi="Arial" w:cs="Arial"/>
                <w:i/>
                <w:iCs/>
                <w:color w:val="333333"/>
                <w:sz w:val="22"/>
                <w:szCs w:val="22"/>
              </w:rPr>
              <w:t> </w:t>
            </w:r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pm,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or</w:t>
            </w:r>
            <w:proofErr w:type="spellEnd"/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a.m.</w:t>
            </w:r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and</w:t>
            </w:r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p.m.</w:t>
            </w:r>
            <w:r w:rsidRPr="00F15083">
              <w:rPr>
                <w:rFonts w:ascii="Arial" w:hAnsi="Arial" w:cs="Arial"/>
                <w:i/>
                <w:iCs/>
                <w:color w:val="333333"/>
                <w:sz w:val="22"/>
                <w:szCs w:val="22"/>
              </w:rPr>
              <w:br/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Some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put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a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space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after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the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numeral,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others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 xml:space="preserve"> do </w:t>
            </w:r>
            <w:proofErr w:type="spellStart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not</w:t>
            </w:r>
            <w:proofErr w:type="spellEnd"/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  <w:p w:rsidR="00BE658F" w:rsidRPr="00F15083" w:rsidRDefault="00BE658F" w:rsidP="00BE65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Example</w:t>
            </w:r>
            <w:proofErr w:type="spellEnd"/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:</w:t>
            </w:r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Her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flight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leaves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at 6:22 a.m.</w:t>
            </w:r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proofErr w:type="spellStart"/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Example</w:t>
            </w:r>
            <w:proofErr w:type="spellEnd"/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:</w:t>
            </w:r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Her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flight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leaves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at 6:22am.</w:t>
            </w:r>
            <w:r w:rsidRPr="00F15083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proofErr w:type="spellStart"/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Example</w:t>
            </w:r>
            <w:proofErr w:type="spellEnd"/>
            <w:r w:rsidRPr="00F15083">
              <w:rPr>
                <w:rStyle w:val="Textoennegrita"/>
                <w:rFonts w:ascii="Arial" w:hAnsi="Arial" w:cs="Arial"/>
                <w:color w:val="333333"/>
                <w:sz w:val="22"/>
                <w:szCs w:val="22"/>
              </w:rPr>
              <w:t>:</w:t>
            </w:r>
            <w:r w:rsidRPr="00F15083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</w:rPr>
              <w:t> 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Please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arrive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by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 xml:space="preserve"> 12:30 P.M. </w:t>
            </w:r>
            <w:proofErr w:type="spellStart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sharp</w:t>
            </w:r>
            <w:proofErr w:type="spellEnd"/>
            <w:r w:rsidRPr="00F15083">
              <w:rPr>
                <w:rStyle w:val="nfasis"/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  <w:p w:rsidR="007F1CD4" w:rsidRDefault="007F1CD4" w:rsidP="007F1CD4">
            <w:pPr>
              <w:rPr>
                <w:rFonts w:ascii="Arial" w:hAnsi="Arial" w:cs="Arial"/>
              </w:rPr>
            </w:pPr>
          </w:p>
        </w:tc>
      </w:tr>
      <w:tr w:rsidR="00BE658F" w:rsidTr="007F2E23">
        <w:tc>
          <w:tcPr>
            <w:tcW w:w="8828" w:type="dxa"/>
          </w:tcPr>
          <w:p w:rsidR="00BE658F" w:rsidRPr="00F15083" w:rsidRDefault="00BE658F" w:rsidP="00BE65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Bibliography</w:t>
            </w:r>
            <w:proofErr w:type="spellEnd"/>
          </w:p>
          <w:p w:rsidR="00BE658F" w:rsidRPr="00F15083" w:rsidRDefault="00BE658F" w:rsidP="00BE658F">
            <w:pPr>
              <w:rPr>
                <w:rFonts w:ascii="Arial" w:hAnsi="Arial" w:cs="Arial"/>
              </w:rPr>
            </w:pPr>
            <w:hyperlink r:id="rId4" w:history="1">
              <w:r w:rsidRPr="00F15083">
                <w:rPr>
                  <w:rStyle w:val="Hipervnculo"/>
                  <w:rFonts w:ascii="Arial" w:hAnsi="Arial" w:cs="Arial"/>
                </w:rPr>
                <w:t>https://www.englishclub.com/vocabulary/time-date.htm</w:t>
              </w:r>
            </w:hyperlink>
            <w:r w:rsidRPr="00F1508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Recovered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April</w:t>
            </w:r>
            <w:r w:rsidRPr="00F15083">
              <w:rPr>
                <w:rFonts w:ascii="Arial" w:hAnsi="Arial" w:cs="Arial"/>
              </w:rPr>
              <w:t>l</w:t>
            </w:r>
            <w:proofErr w:type="spellEnd"/>
            <w:r w:rsidRPr="00F15083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th,</w:t>
            </w:r>
            <w:r w:rsidRPr="00F15083">
              <w:rPr>
                <w:rFonts w:ascii="Arial" w:hAnsi="Arial" w:cs="Arial"/>
              </w:rPr>
              <w:t xml:space="preserve"> 2015</w:t>
            </w:r>
          </w:p>
          <w:p w:rsidR="00BE658F" w:rsidRPr="00F15083" w:rsidRDefault="00BE658F" w:rsidP="00BE658F">
            <w:pPr>
              <w:rPr>
                <w:rFonts w:ascii="Arial" w:hAnsi="Arial" w:cs="Arial"/>
              </w:rPr>
            </w:pPr>
            <w:hyperlink r:id="rId5" w:history="1">
              <w:r w:rsidRPr="006055B6">
                <w:rPr>
                  <w:rStyle w:val="Hipervnculo"/>
                  <w:rFonts w:ascii="Arial" w:hAnsi="Arial" w:cs="Arial"/>
                </w:rPr>
                <w:t>http://data.grammarbook.com/blog/numbers/writing-dates-and-times/</w:t>
              </w:r>
            </w:hyperlink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Recovered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April</w:t>
            </w:r>
            <w:r w:rsidRPr="00F15083">
              <w:rPr>
                <w:rFonts w:ascii="Arial" w:hAnsi="Arial" w:cs="Arial"/>
              </w:rPr>
              <w:t>l</w:t>
            </w:r>
            <w:proofErr w:type="spellEnd"/>
            <w:r w:rsidRPr="00F15083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th,</w:t>
            </w:r>
            <w:r w:rsidRPr="00F15083">
              <w:rPr>
                <w:rFonts w:ascii="Arial" w:hAnsi="Arial" w:cs="Arial"/>
              </w:rPr>
              <w:t xml:space="preserve"> 2015</w:t>
            </w:r>
          </w:p>
          <w:p w:rsidR="00BE658F" w:rsidRDefault="00BE658F" w:rsidP="007F1CD4">
            <w:pPr>
              <w:rPr>
                <w:rFonts w:ascii="Arial" w:hAnsi="Arial" w:cs="Arial"/>
              </w:rPr>
            </w:pPr>
          </w:p>
        </w:tc>
      </w:tr>
    </w:tbl>
    <w:p w:rsidR="00C108D8" w:rsidRPr="00F15083" w:rsidRDefault="00C108D8" w:rsidP="00F15083">
      <w:pPr>
        <w:rPr>
          <w:rStyle w:val="Hipervnculo"/>
          <w:rFonts w:ascii="Arial" w:hAnsi="Arial" w:cs="Arial"/>
          <w:color w:val="19539B"/>
          <w:u w:val="none"/>
          <w:shd w:val="clear" w:color="auto" w:fill="FFFFFF"/>
        </w:rPr>
      </w:pPr>
      <w:r w:rsidRPr="00F15083">
        <w:rPr>
          <w:rFonts w:ascii="Arial" w:hAnsi="Arial" w:cs="Arial"/>
        </w:rPr>
        <w:fldChar w:fldCharType="begin"/>
      </w:r>
      <w:r w:rsidRPr="00F15083">
        <w:rPr>
          <w:rFonts w:ascii="Arial" w:hAnsi="Arial" w:cs="Arial"/>
        </w:rPr>
        <w:instrText xml:space="preserve"> HYPERLINK "http://data.grammarbook.com/blog/numbers/writing-dates-and-times/" \o "Permanent Link to Writing Dates and Times" </w:instrText>
      </w:r>
      <w:r w:rsidRPr="00F15083">
        <w:rPr>
          <w:rFonts w:ascii="Arial" w:hAnsi="Arial" w:cs="Arial"/>
        </w:rPr>
        <w:fldChar w:fldCharType="separate"/>
      </w:r>
    </w:p>
    <w:p w:rsidR="00C108D8" w:rsidRPr="00F15083" w:rsidRDefault="00C108D8" w:rsidP="00F15083">
      <w:pPr>
        <w:rPr>
          <w:rFonts w:ascii="Arial" w:hAnsi="Arial" w:cs="Arial"/>
        </w:rPr>
      </w:pPr>
      <w:r w:rsidRPr="00F15083">
        <w:rPr>
          <w:rFonts w:ascii="Arial" w:hAnsi="Arial" w:cs="Arial"/>
        </w:rPr>
        <w:fldChar w:fldCharType="end"/>
      </w:r>
    </w:p>
    <w:p w:rsidR="00F15083" w:rsidRPr="00F15083" w:rsidRDefault="00F15083" w:rsidP="00F15083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2"/>
          <w:szCs w:val="22"/>
        </w:rPr>
      </w:pPr>
      <w:r w:rsidRPr="00F15083">
        <w:rPr>
          <w:rFonts w:ascii="Arial" w:hAnsi="Arial" w:cs="Arial"/>
          <w:color w:val="333333"/>
          <w:sz w:val="22"/>
          <w:szCs w:val="22"/>
        </w:rPr>
        <w:t> </w:t>
      </w:r>
    </w:p>
    <w:p w:rsidR="00BF37A9" w:rsidRPr="00F15083" w:rsidRDefault="00BF37A9" w:rsidP="00F15083">
      <w:pPr>
        <w:rPr>
          <w:rFonts w:ascii="Arial" w:hAnsi="Arial" w:cs="Arial"/>
        </w:rPr>
      </w:pPr>
      <w:bookmarkStart w:id="0" w:name="_GoBack"/>
      <w:bookmarkEnd w:id="0"/>
    </w:p>
    <w:sectPr w:rsidR="00BF37A9" w:rsidRPr="00F150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A9"/>
    <w:rsid w:val="006A7094"/>
    <w:rsid w:val="007F1CD4"/>
    <w:rsid w:val="007F2E23"/>
    <w:rsid w:val="00BE658F"/>
    <w:rsid w:val="00BF37A9"/>
    <w:rsid w:val="00C108D8"/>
    <w:rsid w:val="00F1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B03AC-1E6F-40B6-A1D6-60ED45D9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F3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37A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F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F37A9"/>
  </w:style>
  <w:style w:type="character" w:styleId="Textoennegrita">
    <w:name w:val="Strong"/>
    <w:basedOn w:val="Fuentedeprrafopredeter"/>
    <w:uiPriority w:val="22"/>
    <w:qFormat/>
    <w:rsid w:val="00BF37A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108D8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C108D8"/>
    <w:rPr>
      <w:i/>
      <w:iCs/>
    </w:rPr>
  </w:style>
  <w:style w:type="table" w:styleId="Tablaconcuadrcula">
    <w:name w:val="Table Grid"/>
    <w:basedOn w:val="Tablanormal"/>
    <w:uiPriority w:val="39"/>
    <w:rsid w:val="007F2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5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6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ta.grammarbook.com/blog/numbers/writing-dates-and-times/" TargetMode="External"/><Relationship Id="rId4" Type="http://schemas.openxmlformats.org/officeDocument/2006/relationships/hyperlink" Target="https://www.englishclub.com/vocabulary/time-date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Telefonos de Mexico</dc:creator>
  <cp:keywords/>
  <dc:description/>
  <cp:lastModifiedBy>Telefonos de Mexico</cp:lastModifiedBy>
  <cp:revision>3</cp:revision>
  <dcterms:created xsi:type="dcterms:W3CDTF">2015-04-22T01:22:00Z</dcterms:created>
  <dcterms:modified xsi:type="dcterms:W3CDTF">2015-04-22T02:08:00Z</dcterms:modified>
</cp:coreProperties>
</file>