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5CBCA" w14:textId="77777777" w:rsidR="0060091F" w:rsidRPr="00524E5F" w:rsidRDefault="001A3655" w:rsidP="00524E5F">
      <w:pPr>
        <w:spacing w:line="360" w:lineRule="auto"/>
        <w:jc w:val="center"/>
        <w:rPr>
          <w:rFonts w:ascii="Century Gothic" w:eastAsia="Meiryo UI" w:hAnsi="Century Gothic" w:cs="Meiryo UI"/>
          <w:b/>
          <w:color w:val="000000" w:themeColor="text1"/>
          <w:sz w:val="24"/>
          <w:szCs w:val="20"/>
          <w:lang w:val="en-US" w:eastAsia="es-MX"/>
        </w:rPr>
      </w:pPr>
      <w:r w:rsidRPr="00524E5F">
        <w:rPr>
          <w:rFonts w:ascii="Century Gothic" w:eastAsia="Meiryo UI" w:hAnsi="Century Gothic" w:cs="Meiryo UI"/>
          <w:b/>
          <w:color w:val="000000" w:themeColor="text1"/>
          <w:sz w:val="24"/>
          <w:szCs w:val="20"/>
          <w:lang w:val="en-US"/>
        </w:rPr>
        <w:t>ASSIGNMENT:</w:t>
      </w:r>
      <w:r w:rsidR="00616481" w:rsidRPr="00524E5F">
        <w:rPr>
          <w:rFonts w:ascii="Century Gothic" w:eastAsia="Meiryo UI" w:hAnsi="Century Gothic" w:cs="Meiryo UI"/>
          <w:b/>
          <w:color w:val="000000" w:themeColor="text1"/>
          <w:sz w:val="24"/>
          <w:szCs w:val="20"/>
          <w:lang w:val="en-US"/>
        </w:rPr>
        <w:t xml:space="preserve"> IMAGEN Y RELACIONES PUBLICAS /</w:t>
      </w:r>
      <w:r w:rsidR="00313397" w:rsidRPr="00524E5F">
        <w:rPr>
          <w:rFonts w:ascii="Century Gothic" w:eastAsia="Meiryo UI" w:hAnsi="Century Gothic" w:cs="Meiryo UI"/>
          <w:b/>
          <w:color w:val="000000" w:themeColor="text1"/>
          <w:sz w:val="24"/>
          <w:szCs w:val="20"/>
          <w:lang w:val="en-US" w:eastAsia="es-MX"/>
        </w:rPr>
        <w:t xml:space="preserve"> IMAGE AND PUBLIC RELATIONS</w:t>
      </w:r>
    </w:p>
    <w:p w14:paraId="59F7D6F4" w14:textId="77777777" w:rsidR="00313397" w:rsidRPr="00524E5F" w:rsidRDefault="00313397" w:rsidP="00524E5F">
      <w:pPr>
        <w:spacing w:line="360" w:lineRule="auto"/>
        <w:jc w:val="center"/>
        <w:rPr>
          <w:rFonts w:ascii="Century Gothic" w:eastAsia="Meiryo UI" w:hAnsi="Century Gothic" w:cs="Meiryo UI"/>
          <w:b/>
          <w:color w:val="000000" w:themeColor="text1"/>
          <w:sz w:val="24"/>
          <w:szCs w:val="20"/>
          <w:lang w:eastAsia="es-MX"/>
        </w:rPr>
      </w:pPr>
      <w:r w:rsidRPr="00524E5F">
        <w:rPr>
          <w:rFonts w:ascii="Century Gothic" w:eastAsia="Meiryo UI" w:hAnsi="Century Gothic" w:cs="Meiryo UI"/>
          <w:b/>
          <w:color w:val="000000" w:themeColor="text1"/>
          <w:sz w:val="24"/>
          <w:szCs w:val="20"/>
          <w:lang w:val="en-US" w:eastAsia="es-MX"/>
        </w:rPr>
        <w:t xml:space="preserve">AUTHOR: LIC. </w:t>
      </w:r>
      <w:r w:rsidRPr="00524E5F">
        <w:rPr>
          <w:rFonts w:ascii="Century Gothic" w:eastAsia="Meiryo UI" w:hAnsi="Century Gothic" w:cs="Meiryo UI"/>
          <w:b/>
          <w:color w:val="000000" w:themeColor="text1"/>
          <w:sz w:val="24"/>
          <w:szCs w:val="20"/>
          <w:lang w:eastAsia="es-MX"/>
        </w:rPr>
        <w:t>CARLOS IVAN ROSALES B.</w:t>
      </w:r>
    </w:p>
    <w:p w14:paraId="13FE2EED" w14:textId="77777777" w:rsidR="00313397" w:rsidRPr="00524E5F" w:rsidRDefault="00313397" w:rsidP="00524E5F">
      <w:pPr>
        <w:pStyle w:val="ListParagraph"/>
        <w:numPr>
          <w:ilvl w:val="0"/>
          <w:numId w:val="5"/>
        </w:numPr>
        <w:spacing w:line="360" w:lineRule="auto"/>
        <w:jc w:val="center"/>
        <w:rPr>
          <w:rFonts w:ascii="Century Gothic" w:eastAsia="Meiryo UI" w:hAnsi="Century Gothic" w:cs="Meiryo UI"/>
          <w:b/>
          <w:color w:val="000000" w:themeColor="text1"/>
          <w:sz w:val="24"/>
          <w:szCs w:val="20"/>
          <w:lang w:val="en-US" w:eastAsia="es-MX"/>
        </w:rPr>
      </w:pPr>
      <w:r w:rsidRPr="00524E5F">
        <w:rPr>
          <w:rFonts w:ascii="Century Gothic" w:eastAsia="Meiryo UI" w:hAnsi="Century Gothic" w:cs="Meiryo UI"/>
          <w:b/>
          <w:color w:val="000000" w:themeColor="text1"/>
          <w:sz w:val="24"/>
          <w:szCs w:val="20"/>
          <w:lang w:val="en-US" w:eastAsia="es-MX"/>
        </w:rPr>
        <w:t>IMPORTANCE OF THE IMAGE IN PYMES</w:t>
      </w:r>
    </w:p>
    <w:p w14:paraId="195AFD3C" w14:textId="77777777" w:rsidR="00616481" w:rsidRPr="00524E5F" w:rsidRDefault="00616481" w:rsidP="00524E5F">
      <w:pPr>
        <w:spacing w:line="360" w:lineRule="auto"/>
        <w:jc w:val="center"/>
        <w:rPr>
          <w:rFonts w:ascii="Century Gothic" w:eastAsia="Meiryo UI" w:hAnsi="Century Gothic" w:cs="Meiryo UI"/>
          <w:b/>
          <w:color w:val="000000" w:themeColor="text1"/>
          <w:sz w:val="24"/>
          <w:szCs w:val="20"/>
          <w:lang w:val="en-US" w:eastAsia="es-MX"/>
        </w:rPr>
      </w:pPr>
      <w:r w:rsidRPr="00524E5F">
        <w:rPr>
          <w:rFonts w:ascii="Century Gothic" w:hAnsi="Century Gothic"/>
          <w:noProof/>
          <w:sz w:val="24"/>
          <w:szCs w:val="20"/>
          <w:lang w:val="en-US"/>
        </w:rPr>
        <w:drawing>
          <wp:inline distT="0" distB="0" distL="0" distR="0" wp14:anchorId="7D00AB09" wp14:editId="1DAE8450">
            <wp:extent cx="2743200" cy="2000144"/>
            <wp:effectExtent l="0" t="0" r="0" b="0"/>
            <wp:docPr id="2" name="Imagen 2" descr="http://www.upcuencame.edu.mx/portal/images/Py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pcuencame.edu.mx/portal/images/Pym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00144"/>
                    </a:xfrm>
                    <a:prstGeom prst="rect">
                      <a:avLst/>
                    </a:prstGeom>
                    <a:noFill/>
                    <a:ln>
                      <a:noFill/>
                    </a:ln>
                  </pic:spPr>
                </pic:pic>
              </a:graphicData>
            </a:graphic>
          </wp:inline>
        </w:drawing>
      </w:r>
    </w:p>
    <w:p w14:paraId="52B1B70B" w14:textId="77777777" w:rsidR="009C25FF" w:rsidRPr="00524E5F" w:rsidRDefault="00313397"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It is normally understood that the image of the brand is unique and exclusively for the big firms</w:t>
      </w:r>
      <w:r w:rsidR="005D0968" w:rsidRPr="00524E5F">
        <w:rPr>
          <w:rFonts w:ascii="Century Gothic" w:eastAsia="Meiryo UI" w:hAnsi="Century Gothic" w:cs="Meiryo UI"/>
          <w:color w:val="000000" w:themeColor="text1"/>
          <w:sz w:val="20"/>
          <w:szCs w:val="20"/>
          <w:lang w:val="en-US" w:eastAsia="es-MX"/>
        </w:rPr>
        <w:t xml:space="preserve">, nevertheless, at present, in competitive and globalised the real world, the Mi PYMES must use resources to keep updated and at the vanguard because if they stick to the traditional methods </w:t>
      </w:r>
      <w:r w:rsidR="009C25FF" w:rsidRPr="00524E5F">
        <w:rPr>
          <w:rFonts w:ascii="Century Gothic" w:eastAsia="Meiryo UI" w:hAnsi="Century Gothic" w:cs="Meiryo UI"/>
          <w:color w:val="000000" w:themeColor="text1"/>
          <w:sz w:val="20"/>
          <w:szCs w:val="20"/>
          <w:lang w:val="en-US" w:eastAsia="es-MX"/>
        </w:rPr>
        <w:t>without turning their focus towards the market, they may soon disappear from it.</w:t>
      </w:r>
    </w:p>
    <w:p w14:paraId="06C80F72" w14:textId="77777777" w:rsidR="00313397" w:rsidRPr="00524E5F" w:rsidRDefault="009C25FF"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The image communicates, and is the first impression for the customer, besides being the invitation for the consumers </w:t>
      </w:r>
      <w:r w:rsidR="00E1372A" w:rsidRPr="00524E5F">
        <w:rPr>
          <w:rFonts w:ascii="Century Gothic" w:eastAsia="Meiryo UI" w:hAnsi="Century Gothic" w:cs="Meiryo UI"/>
          <w:color w:val="000000" w:themeColor="text1"/>
          <w:sz w:val="20"/>
          <w:szCs w:val="20"/>
          <w:lang w:val="en-US" w:eastAsia="es-MX"/>
        </w:rPr>
        <w:t xml:space="preserve">to turn to the store and enter the premises.  It is the way to create a tie with the customers and the ideal way to create a positive business standing.  Once you get the customers´ attention, reinforcing this with a purchase experience </w:t>
      </w:r>
      <w:r w:rsidR="00C5501F" w:rsidRPr="00524E5F">
        <w:rPr>
          <w:rFonts w:ascii="Century Gothic" w:eastAsia="Meiryo UI" w:hAnsi="Century Gothic" w:cs="Meiryo UI"/>
          <w:color w:val="000000" w:themeColor="text1"/>
          <w:sz w:val="20"/>
          <w:szCs w:val="20"/>
          <w:lang w:val="en-US" w:eastAsia="es-MX"/>
        </w:rPr>
        <w:t>it is very likely that a customer becomes a loyal client.  For these reasons, it is essential to take care of the subjects of communication.  Among these the most prominent is of course, the image.</w:t>
      </w:r>
    </w:p>
    <w:p w14:paraId="440531D9" w14:textId="77777777" w:rsidR="00C5501F" w:rsidRPr="00524E5F" w:rsidRDefault="00C5501F"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It is important to define that the image is not only a logo, a name or a brand, </w:t>
      </w:r>
      <w:r w:rsidR="00661E3D" w:rsidRPr="00524E5F">
        <w:rPr>
          <w:rFonts w:ascii="Century Gothic" w:eastAsia="Meiryo UI" w:hAnsi="Century Gothic" w:cs="Meiryo UI"/>
          <w:color w:val="000000" w:themeColor="text1"/>
          <w:sz w:val="20"/>
          <w:szCs w:val="20"/>
          <w:lang w:val="en-US" w:eastAsia="es-MX"/>
        </w:rPr>
        <w:t>but an array of stimulus supporting each other, with the intention to generate competitiveness and profitability for those firms that know how to make use of them, hence, to highlight the main elements that make the image.</w:t>
      </w:r>
    </w:p>
    <w:p w14:paraId="16563CD5" w14:textId="77777777" w:rsidR="00661E3D" w:rsidRPr="00524E5F" w:rsidRDefault="00661E3D"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Obviously, as mentioned above, </w:t>
      </w:r>
      <w:r w:rsidR="00D4387E" w:rsidRPr="00524E5F">
        <w:rPr>
          <w:rFonts w:ascii="Century Gothic" w:eastAsia="Meiryo UI" w:hAnsi="Century Gothic" w:cs="Meiryo UI"/>
          <w:color w:val="000000" w:themeColor="text1"/>
          <w:sz w:val="20"/>
          <w:szCs w:val="20"/>
          <w:lang w:val="en-US" w:eastAsia="es-MX"/>
        </w:rPr>
        <w:t>the name or brand is a fundamental element to stand out from the rest of the competitors.  To this, it is necessary to add the typography (Font, style, effects, size, and letter color)</w:t>
      </w:r>
      <w:r w:rsidR="00D95030" w:rsidRPr="00524E5F">
        <w:rPr>
          <w:rFonts w:ascii="Century Gothic" w:eastAsia="Meiryo UI" w:hAnsi="Century Gothic" w:cs="Meiryo UI"/>
          <w:color w:val="000000" w:themeColor="text1"/>
          <w:sz w:val="20"/>
          <w:szCs w:val="20"/>
          <w:lang w:val="en-US" w:eastAsia="es-MX"/>
        </w:rPr>
        <w:t>, the logo (image that will accompany that name that will remain instilled in the consumers mind, and that may be an image, a shape, a figure, etc.), it could also be a character or a mascot (helps remembrance and the market stimulus), corporate image (includes the afore</w:t>
      </w:r>
      <w:r w:rsidR="005F3614" w:rsidRPr="00524E5F">
        <w:rPr>
          <w:rFonts w:ascii="Century Gothic" w:eastAsia="Meiryo UI" w:hAnsi="Century Gothic" w:cs="Meiryo UI"/>
          <w:color w:val="000000" w:themeColor="text1"/>
          <w:sz w:val="20"/>
          <w:szCs w:val="20"/>
          <w:lang w:val="en-US" w:eastAsia="es-MX"/>
        </w:rPr>
        <w:t xml:space="preserve"> </w:t>
      </w:r>
      <w:r w:rsidR="00D95030" w:rsidRPr="00524E5F">
        <w:rPr>
          <w:rFonts w:ascii="Century Gothic" w:eastAsia="Meiryo UI" w:hAnsi="Century Gothic" w:cs="Meiryo UI"/>
          <w:color w:val="000000" w:themeColor="text1"/>
          <w:sz w:val="20"/>
          <w:szCs w:val="20"/>
          <w:lang w:val="en-US" w:eastAsia="es-MX"/>
        </w:rPr>
        <w:t>mentioned elements</w:t>
      </w:r>
      <w:r w:rsidR="005F3614" w:rsidRPr="00524E5F">
        <w:rPr>
          <w:rFonts w:ascii="Century Gothic" w:eastAsia="Meiryo UI" w:hAnsi="Century Gothic" w:cs="Meiryo UI"/>
          <w:color w:val="000000" w:themeColor="text1"/>
          <w:sz w:val="20"/>
          <w:szCs w:val="20"/>
          <w:lang w:val="en-US" w:eastAsia="es-MX"/>
        </w:rPr>
        <w:t xml:space="preserve">, in addition to corporate colors, uniform, transport equipment, brochures, corporate indoors, façade, etc.) environmental image, (music, aroma, illumination, colors, etc.) service to customers </w:t>
      </w:r>
      <w:r w:rsidR="005F3614" w:rsidRPr="00524E5F">
        <w:rPr>
          <w:rFonts w:ascii="Century Gothic" w:eastAsia="Meiryo UI" w:hAnsi="Century Gothic" w:cs="Meiryo UI"/>
          <w:color w:val="000000" w:themeColor="text1"/>
          <w:sz w:val="20"/>
          <w:szCs w:val="20"/>
          <w:lang w:val="en-US" w:eastAsia="es-MX"/>
        </w:rPr>
        <w:lastRenderedPageBreak/>
        <w:t xml:space="preserve">(before and after purchase) and all those elements that enable to communicate the </w:t>
      </w:r>
      <w:r w:rsidR="008D24DB" w:rsidRPr="00524E5F">
        <w:rPr>
          <w:rFonts w:ascii="Century Gothic" w:eastAsia="Meiryo UI" w:hAnsi="Century Gothic" w:cs="Meiryo UI"/>
          <w:color w:val="000000" w:themeColor="text1"/>
          <w:sz w:val="20"/>
          <w:szCs w:val="20"/>
          <w:lang w:val="en-US" w:eastAsia="es-MX"/>
        </w:rPr>
        <w:t>company’s</w:t>
      </w:r>
      <w:r w:rsidR="005F3614" w:rsidRPr="00524E5F">
        <w:rPr>
          <w:rFonts w:ascii="Century Gothic" w:eastAsia="Meiryo UI" w:hAnsi="Century Gothic" w:cs="Meiryo UI"/>
          <w:color w:val="000000" w:themeColor="text1"/>
          <w:sz w:val="20"/>
          <w:szCs w:val="20"/>
          <w:lang w:val="en-US" w:eastAsia="es-MX"/>
        </w:rPr>
        <w:t xml:space="preserve"> essence </w:t>
      </w:r>
      <w:r w:rsidR="002F7EB1" w:rsidRPr="00524E5F">
        <w:rPr>
          <w:rFonts w:ascii="Century Gothic" w:eastAsia="Meiryo UI" w:hAnsi="Century Gothic" w:cs="Meiryo UI"/>
          <w:color w:val="000000" w:themeColor="text1"/>
          <w:sz w:val="20"/>
          <w:szCs w:val="20"/>
          <w:lang w:val="en-US" w:eastAsia="es-MX"/>
        </w:rPr>
        <w:t>to the market.</w:t>
      </w:r>
    </w:p>
    <w:p w14:paraId="0568798B" w14:textId="77777777" w:rsidR="00661E3D" w:rsidRPr="00524E5F" w:rsidRDefault="00C71873"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The sum of all these factors will generate the company’s image, what the consumers will keep in their memories and which will distinguish from the others in the market place.</w:t>
      </w:r>
    </w:p>
    <w:p w14:paraId="140B8BE3" w14:textId="77777777" w:rsidR="00C71873" w:rsidRPr="00524E5F" w:rsidRDefault="00C71873"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It is not an easy task, it requires time, effort, creativity and skills to put it into practice, nevertheless the benefits will be tangible and real for the companies.</w:t>
      </w:r>
    </w:p>
    <w:p w14:paraId="1A023465" w14:textId="77777777" w:rsidR="00C71873" w:rsidRPr="00524E5F" w:rsidRDefault="00C71873"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Now, how can we apply these principles to micro business? Well, the main </w:t>
      </w:r>
      <w:r w:rsidR="001D5A09" w:rsidRPr="00524E5F">
        <w:rPr>
          <w:rFonts w:ascii="Century Gothic" w:eastAsia="Meiryo UI" w:hAnsi="Century Gothic" w:cs="Meiryo UI"/>
          <w:color w:val="000000" w:themeColor="text1"/>
          <w:sz w:val="20"/>
          <w:szCs w:val="20"/>
          <w:lang w:val="en-US" w:eastAsia="es-MX"/>
        </w:rPr>
        <w:t>idea</w:t>
      </w:r>
      <w:r w:rsidRPr="00524E5F">
        <w:rPr>
          <w:rFonts w:ascii="Century Gothic" w:eastAsia="Meiryo UI" w:hAnsi="Century Gothic" w:cs="Meiryo UI"/>
          <w:color w:val="000000" w:themeColor="text1"/>
          <w:sz w:val="20"/>
          <w:szCs w:val="20"/>
          <w:lang w:val="en-US" w:eastAsia="es-MX"/>
        </w:rPr>
        <w:t xml:space="preserve"> is to have a goal</w:t>
      </w:r>
      <w:r w:rsidR="001D5A09" w:rsidRPr="00524E5F">
        <w:rPr>
          <w:rFonts w:ascii="Century Gothic" w:eastAsia="Meiryo UI" w:hAnsi="Century Gothic" w:cs="Meiryo UI"/>
          <w:color w:val="000000" w:themeColor="text1"/>
          <w:sz w:val="20"/>
          <w:szCs w:val="20"/>
          <w:lang w:val="en-US" w:eastAsia="es-MX"/>
        </w:rPr>
        <w:t xml:space="preserve"> which would include an approach to consumers through the image, as from this point on departure to adjust the offer to the customer’s needs and wishes.</w:t>
      </w:r>
    </w:p>
    <w:p w14:paraId="61A0D19E" w14:textId="77777777" w:rsidR="00616481" w:rsidRDefault="001D5A09" w:rsidP="00C1780A">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It is not only the desire to do something different, but to have what it takes to carry this out.  There are government agencies and specialists that can help and advice during this step.  The important part is to take advantage</w:t>
      </w:r>
      <w:r w:rsidR="00DF2BA0" w:rsidRPr="00524E5F">
        <w:rPr>
          <w:rFonts w:ascii="Century Gothic" w:eastAsia="Meiryo UI" w:hAnsi="Century Gothic" w:cs="Meiryo UI"/>
          <w:color w:val="000000" w:themeColor="text1"/>
          <w:sz w:val="20"/>
          <w:szCs w:val="20"/>
          <w:lang w:val="en-US" w:eastAsia="es-MX"/>
        </w:rPr>
        <w:t xml:space="preserve"> of these</w:t>
      </w:r>
      <w:r w:rsidRPr="00524E5F">
        <w:rPr>
          <w:rFonts w:ascii="Century Gothic" w:eastAsia="Meiryo UI" w:hAnsi="Century Gothic" w:cs="Meiryo UI"/>
          <w:color w:val="000000" w:themeColor="text1"/>
          <w:sz w:val="20"/>
          <w:szCs w:val="20"/>
          <w:lang w:val="en-US" w:eastAsia="es-MX"/>
        </w:rPr>
        <w:t xml:space="preserve"> </w:t>
      </w:r>
      <w:r w:rsidR="00DF2BA0" w:rsidRPr="00524E5F">
        <w:rPr>
          <w:rFonts w:ascii="Century Gothic" w:eastAsia="Meiryo UI" w:hAnsi="Century Gothic" w:cs="Meiryo UI"/>
          <w:color w:val="000000" w:themeColor="text1"/>
          <w:sz w:val="20"/>
          <w:szCs w:val="20"/>
          <w:lang w:val="en-US" w:eastAsia="es-MX"/>
        </w:rPr>
        <w:t>supports</w:t>
      </w:r>
      <w:r w:rsidRPr="00524E5F">
        <w:rPr>
          <w:rFonts w:ascii="Century Gothic" w:eastAsia="Meiryo UI" w:hAnsi="Century Gothic" w:cs="Meiryo UI"/>
          <w:color w:val="000000" w:themeColor="text1"/>
          <w:sz w:val="20"/>
          <w:szCs w:val="20"/>
          <w:lang w:val="en-US" w:eastAsia="es-MX"/>
        </w:rPr>
        <w:t xml:space="preserve"> </w:t>
      </w:r>
      <w:r w:rsidR="00DF2BA0" w:rsidRPr="00524E5F">
        <w:rPr>
          <w:rFonts w:ascii="Century Gothic" w:eastAsia="Meiryo UI" w:hAnsi="Century Gothic" w:cs="Meiryo UI"/>
          <w:color w:val="000000" w:themeColor="text1"/>
          <w:sz w:val="20"/>
          <w:szCs w:val="20"/>
          <w:lang w:val="en-US" w:eastAsia="es-MX"/>
        </w:rPr>
        <w:t>and to make that the micro, small, and medium business become invincible from invisible.</w:t>
      </w:r>
    </w:p>
    <w:p w14:paraId="71968CD0" w14:textId="77777777" w:rsidR="00123271" w:rsidRDefault="00123271" w:rsidP="00C1780A">
      <w:pPr>
        <w:spacing w:line="360" w:lineRule="auto"/>
        <w:jc w:val="both"/>
        <w:rPr>
          <w:rFonts w:ascii="Century Gothic" w:eastAsia="Meiryo UI" w:hAnsi="Century Gothic" w:cs="Meiryo UI"/>
          <w:color w:val="000000" w:themeColor="text1"/>
          <w:sz w:val="20"/>
          <w:szCs w:val="20"/>
          <w:lang w:val="en-US" w:eastAsia="es-MX"/>
        </w:rPr>
      </w:pPr>
    </w:p>
    <w:p w14:paraId="37A4EF6A" w14:textId="77777777" w:rsidR="00123271" w:rsidRDefault="00123271" w:rsidP="00C1780A">
      <w:pPr>
        <w:spacing w:line="360" w:lineRule="auto"/>
        <w:jc w:val="both"/>
        <w:rPr>
          <w:rFonts w:ascii="Century Gothic" w:eastAsia="Meiryo UI" w:hAnsi="Century Gothic" w:cs="Meiryo UI"/>
          <w:color w:val="000000" w:themeColor="text1"/>
          <w:sz w:val="20"/>
          <w:szCs w:val="20"/>
          <w:lang w:val="en-US" w:eastAsia="es-MX"/>
        </w:rPr>
      </w:pPr>
    </w:p>
    <w:p w14:paraId="4D81860E" w14:textId="77777777" w:rsidR="00123271" w:rsidRPr="00524E5F" w:rsidRDefault="00123271" w:rsidP="00C1780A">
      <w:pPr>
        <w:spacing w:line="360" w:lineRule="auto"/>
        <w:jc w:val="both"/>
        <w:rPr>
          <w:rFonts w:ascii="Century Gothic" w:eastAsia="Meiryo UI" w:hAnsi="Century Gothic" w:cs="Meiryo UI"/>
          <w:color w:val="000000" w:themeColor="text1"/>
          <w:sz w:val="20"/>
          <w:szCs w:val="20"/>
          <w:lang w:val="en-US" w:eastAsia="es-MX"/>
        </w:rPr>
      </w:pPr>
      <w:bookmarkStart w:id="0" w:name="_GoBack"/>
      <w:bookmarkEnd w:id="0"/>
      <w:r>
        <w:rPr>
          <w:rFonts w:ascii="Century Gothic" w:eastAsia="Meiryo UI" w:hAnsi="Century Gothic" w:cs="Meiryo UI"/>
          <w:noProof/>
          <w:color w:val="000000" w:themeColor="text1"/>
          <w:sz w:val="20"/>
          <w:szCs w:val="20"/>
          <w:lang w:val="en-US"/>
        </w:rPr>
        <mc:AlternateContent>
          <mc:Choice Requires="wps">
            <w:drawing>
              <wp:anchor distT="0" distB="0" distL="114300" distR="114300" simplePos="0" relativeHeight="251659264" behindDoc="0" locked="0" layoutInCell="1" allowOverlap="1" wp14:anchorId="4B16B745" wp14:editId="4181B379">
                <wp:simplePos x="0" y="0"/>
                <wp:positionH relativeFrom="column">
                  <wp:posOffset>-342900</wp:posOffset>
                </wp:positionH>
                <wp:positionV relativeFrom="paragraph">
                  <wp:posOffset>356870</wp:posOffset>
                </wp:positionV>
                <wp:extent cx="6858000" cy="3270885"/>
                <wp:effectExtent l="0" t="0" r="25400" b="31115"/>
                <wp:wrapThrough wrapText="bothSides">
                  <wp:wrapPolygon edited="0">
                    <wp:start x="0" y="0"/>
                    <wp:lineTo x="0" y="21638"/>
                    <wp:lineTo x="21600" y="21638"/>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3270885"/>
                        </a:xfrm>
                        <a:prstGeom prst="rect">
                          <a:avLst/>
                        </a:prstGeom>
                        <a:noFill/>
                        <a:ln w="28575" cmpd="sng">
                          <a:solidFill>
                            <a:schemeClr val="accent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6.95pt;margin-top:28.1pt;width:540pt;height:2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" filled="f" strokecolor="#c45911 [2405]" strokeweight="2.25pt">
                <w10:wrap type="through"/>
              </v:rect>
            </w:pict>
          </mc:Fallback>
        </mc:AlternateContent>
      </w:r>
      <w:r>
        <w:rPr>
          <w:rFonts w:ascii="Century Gothic" w:eastAsia="Meiryo UI" w:hAnsi="Century Gothic" w:cs="Meiryo UI"/>
          <w:noProof/>
          <w:color w:val="000000" w:themeColor="text1"/>
          <w:sz w:val="20"/>
          <w:szCs w:val="20"/>
          <w:lang w:val="en-US"/>
        </w:rPr>
        <w:drawing>
          <wp:anchor distT="0" distB="0" distL="114300" distR="114300" simplePos="0" relativeHeight="251661312" behindDoc="0" locked="0" layoutInCell="1" allowOverlap="1" wp14:anchorId="27CF07E5" wp14:editId="4C6E94FD">
            <wp:simplePos x="0" y="0"/>
            <wp:positionH relativeFrom="column">
              <wp:posOffset>-114300</wp:posOffset>
            </wp:positionH>
            <wp:positionV relativeFrom="paragraph">
              <wp:posOffset>586105</wp:posOffset>
            </wp:positionV>
            <wp:extent cx="6504305" cy="659765"/>
            <wp:effectExtent l="0" t="0" r="0" b="635"/>
            <wp:wrapThrough wrapText="bothSides">
              <wp:wrapPolygon edited="0">
                <wp:start x="0" y="0"/>
                <wp:lineTo x="0" y="20789"/>
                <wp:lineTo x="21509" y="20789"/>
                <wp:lineTo x="215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430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Meiryo UI" w:hAnsi="Century Gothic" w:cs="Meiryo UI"/>
          <w:noProof/>
          <w:color w:val="000000" w:themeColor="text1"/>
          <w:sz w:val="20"/>
          <w:szCs w:val="20"/>
          <w:lang w:val="en-US"/>
        </w:rPr>
        <mc:AlternateContent>
          <mc:Choice Requires="wps">
            <w:drawing>
              <wp:anchor distT="0" distB="0" distL="114300" distR="114300" simplePos="0" relativeHeight="251660288" behindDoc="0" locked="0" layoutInCell="1" allowOverlap="1" wp14:anchorId="49567B9C" wp14:editId="15D0F760">
                <wp:simplePos x="0" y="0"/>
                <wp:positionH relativeFrom="column">
                  <wp:posOffset>114300</wp:posOffset>
                </wp:positionH>
                <wp:positionV relativeFrom="paragraph">
                  <wp:posOffset>1677670</wp:posOffset>
                </wp:positionV>
                <wp:extent cx="6536055" cy="16071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36055" cy="16071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EE057" w14:textId="77777777" w:rsidR="00123271" w:rsidRPr="007D2857" w:rsidRDefault="00123271" w:rsidP="00123271">
                            <w:pPr>
                              <w:spacing w:line="360" w:lineRule="auto"/>
                              <w:rPr>
                                <w:rFonts w:ascii="Arial" w:hAnsi="Arial"/>
                                <w:sz w:val="32"/>
                                <w:szCs w:val="32"/>
                              </w:rPr>
                            </w:pPr>
                            <w:r w:rsidRPr="007D2857">
                              <w:rPr>
                                <w:rFonts w:ascii="Arial" w:hAnsi="Arial"/>
                                <w:sz w:val="32"/>
                                <w:szCs w:val="32"/>
                              </w:rPr>
                              <w:t>Colaborador: Carlos Iván Rosales Brito</w:t>
                            </w:r>
                          </w:p>
                          <w:p w14:paraId="2BE12181" w14:textId="77777777" w:rsidR="00123271" w:rsidRPr="007D2857" w:rsidRDefault="00123271" w:rsidP="00123271">
                            <w:pPr>
                              <w:spacing w:line="360" w:lineRule="auto"/>
                              <w:rPr>
                                <w:rFonts w:ascii="Arial" w:hAnsi="Arial"/>
                                <w:sz w:val="32"/>
                                <w:szCs w:val="32"/>
                              </w:rPr>
                            </w:pPr>
                            <w:r w:rsidRPr="007D2857">
                              <w:rPr>
                                <w:rFonts w:ascii="Arial" w:hAnsi="Arial"/>
                                <w:sz w:val="32"/>
                                <w:szCs w:val="32"/>
                              </w:rPr>
                              <w:t xml:space="preserve">Nombre de la asignatura: </w:t>
                            </w:r>
                            <w:r>
                              <w:rPr>
                                <w:rFonts w:ascii="Arial" w:hAnsi="Arial"/>
                                <w:color w:val="000000"/>
                                <w:sz w:val="32"/>
                                <w:szCs w:val="32"/>
                              </w:rPr>
                              <w:t>Imagen y Relaciones Públicas</w:t>
                            </w:r>
                          </w:p>
                          <w:p w14:paraId="76CF18AB" w14:textId="77777777" w:rsidR="00123271" w:rsidRPr="007D2857" w:rsidRDefault="00123271" w:rsidP="00123271">
                            <w:pPr>
                              <w:spacing w:line="360" w:lineRule="auto"/>
                              <w:rPr>
                                <w:rFonts w:ascii="Arial" w:hAnsi="Arial"/>
                                <w:sz w:val="32"/>
                                <w:szCs w:val="32"/>
                              </w:rPr>
                            </w:pPr>
                            <w:r w:rsidRPr="007D2857">
                              <w:rPr>
                                <w:rFonts w:ascii="Arial" w:hAnsi="Arial"/>
                                <w:sz w:val="32"/>
                                <w:szCs w:val="32"/>
                              </w:rPr>
                              <w:t>Programa educativo: Licenciatura en mercadotecnia virtual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9pt;margin-top:132.1pt;width:514.65pt;height:1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gAM8CAAAP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" filled="f" stroked="f">
                <v:textbox>
                  <w:txbxContent>
                    <w:p w14:paraId="0CAEE057" w14:textId="77777777" w:rsidR="00123271" w:rsidRPr="007D2857" w:rsidRDefault="00123271" w:rsidP="00123271">
                      <w:pPr>
                        <w:spacing w:line="360" w:lineRule="auto"/>
                        <w:rPr>
                          <w:rFonts w:ascii="Arial" w:hAnsi="Arial"/>
                          <w:sz w:val="32"/>
                          <w:szCs w:val="32"/>
                        </w:rPr>
                      </w:pPr>
                      <w:r w:rsidRPr="007D2857">
                        <w:rPr>
                          <w:rFonts w:ascii="Arial" w:hAnsi="Arial"/>
                          <w:sz w:val="32"/>
                          <w:szCs w:val="32"/>
                        </w:rPr>
                        <w:t>Colaborador: Carlos Iván Rosales Brito</w:t>
                      </w:r>
                    </w:p>
                    <w:p w14:paraId="2BE12181" w14:textId="77777777" w:rsidR="00123271" w:rsidRPr="007D2857" w:rsidRDefault="00123271" w:rsidP="00123271">
                      <w:pPr>
                        <w:spacing w:line="360" w:lineRule="auto"/>
                        <w:rPr>
                          <w:rFonts w:ascii="Arial" w:hAnsi="Arial"/>
                          <w:sz w:val="32"/>
                          <w:szCs w:val="32"/>
                        </w:rPr>
                      </w:pPr>
                      <w:r w:rsidRPr="007D2857">
                        <w:rPr>
                          <w:rFonts w:ascii="Arial" w:hAnsi="Arial"/>
                          <w:sz w:val="32"/>
                          <w:szCs w:val="32"/>
                        </w:rPr>
                        <w:t xml:space="preserve">Nombre de la asignatura: </w:t>
                      </w:r>
                      <w:r>
                        <w:rPr>
                          <w:rFonts w:ascii="Arial" w:hAnsi="Arial"/>
                          <w:color w:val="000000"/>
                          <w:sz w:val="32"/>
                          <w:szCs w:val="32"/>
                        </w:rPr>
                        <w:t>Imagen y Relaciones Públicas</w:t>
                      </w:r>
                    </w:p>
                    <w:p w14:paraId="76CF18AB" w14:textId="77777777" w:rsidR="00123271" w:rsidRPr="007D2857" w:rsidRDefault="00123271" w:rsidP="00123271">
                      <w:pPr>
                        <w:spacing w:line="360" w:lineRule="auto"/>
                        <w:rPr>
                          <w:rFonts w:ascii="Arial" w:hAnsi="Arial"/>
                          <w:sz w:val="32"/>
                          <w:szCs w:val="32"/>
                        </w:rPr>
                      </w:pPr>
                      <w:r w:rsidRPr="007D2857">
                        <w:rPr>
                          <w:rFonts w:ascii="Arial" w:hAnsi="Arial"/>
                          <w:sz w:val="32"/>
                          <w:szCs w:val="32"/>
                        </w:rPr>
                        <w:t>Programa educativo: Licenciatura en mercadotecnia virtual</w:t>
                      </w:r>
                    </w:p>
                  </w:txbxContent>
                </v:textbox>
                <w10:wrap type="square"/>
              </v:shape>
            </w:pict>
          </mc:Fallback>
        </mc:AlternateContent>
      </w:r>
    </w:p>
    <w:sectPr w:rsidR="00123271" w:rsidRPr="00524E5F" w:rsidSect="00166A16">
      <w:pgSz w:w="12240" w:h="15840" w:code="1"/>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44A"/>
    <w:multiLevelType w:val="hybridMultilevel"/>
    <w:tmpl w:val="546A0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CB000B"/>
    <w:multiLevelType w:val="hybridMultilevel"/>
    <w:tmpl w:val="22463D0E"/>
    <w:lvl w:ilvl="0" w:tplc="AA5E63C6">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DE44091"/>
    <w:multiLevelType w:val="hybridMultilevel"/>
    <w:tmpl w:val="9A787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3F5744D"/>
    <w:multiLevelType w:val="hybridMultilevel"/>
    <w:tmpl w:val="5890E9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CC0CD1"/>
    <w:multiLevelType w:val="hybridMultilevel"/>
    <w:tmpl w:val="3F5E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D"/>
    <w:rsid w:val="0001242B"/>
    <w:rsid w:val="00040814"/>
    <w:rsid w:val="00052142"/>
    <w:rsid w:val="000628DB"/>
    <w:rsid w:val="0006343D"/>
    <w:rsid w:val="000808F8"/>
    <w:rsid w:val="00093477"/>
    <w:rsid w:val="00093F03"/>
    <w:rsid w:val="000E2CEF"/>
    <w:rsid w:val="000E3E88"/>
    <w:rsid w:val="000F1DDD"/>
    <w:rsid w:val="000F3961"/>
    <w:rsid w:val="000F7D9E"/>
    <w:rsid w:val="00123271"/>
    <w:rsid w:val="001255CD"/>
    <w:rsid w:val="00143D2E"/>
    <w:rsid w:val="00166A16"/>
    <w:rsid w:val="001A3655"/>
    <w:rsid w:val="001A688E"/>
    <w:rsid w:val="001D0DAB"/>
    <w:rsid w:val="001D5A09"/>
    <w:rsid w:val="001D5BBC"/>
    <w:rsid w:val="001E1FCA"/>
    <w:rsid w:val="001E6A07"/>
    <w:rsid w:val="002566BC"/>
    <w:rsid w:val="00261FCF"/>
    <w:rsid w:val="00270D5E"/>
    <w:rsid w:val="002864E1"/>
    <w:rsid w:val="002E4BE7"/>
    <w:rsid w:val="002F7EB1"/>
    <w:rsid w:val="00313397"/>
    <w:rsid w:val="003265C5"/>
    <w:rsid w:val="00334F98"/>
    <w:rsid w:val="00355D05"/>
    <w:rsid w:val="00357130"/>
    <w:rsid w:val="0036370B"/>
    <w:rsid w:val="003921FB"/>
    <w:rsid w:val="00393934"/>
    <w:rsid w:val="00395B91"/>
    <w:rsid w:val="003A1B60"/>
    <w:rsid w:val="003B1405"/>
    <w:rsid w:val="003D0642"/>
    <w:rsid w:val="003F1A47"/>
    <w:rsid w:val="003F4CB1"/>
    <w:rsid w:val="003F7E4F"/>
    <w:rsid w:val="0042279D"/>
    <w:rsid w:val="0043666D"/>
    <w:rsid w:val="004466C9"/>
    <w:rsid w:val="004741B0"/>
    <w:rsid w:val="004B792C"/>
    <w:rsid w:val="004D5AEE"/>
    <w:rsid w:val="005003D1"/>
    <w:rsid w:val="0051167D"/>
    <w:rsid w:val="005124F1"/>
    <w:rsid w:val="005248B4"/>
    <w:rsid w:val="00524E5F"/>
    <w:rsid w:val="0054679B"/>
    <w:rsid w:val="005550C8"/>
    <w:rsid w:val="005556AD"/>
    <w:rsid w:val="005A64B8"/>
    <w:rsid w:val="005D0968"/>
    <w:rsid w:val="005F30BC"/>
    <w:rsid w:val="005F3614"/>
    <w:rsid w:val="005F4920"/>
    <w:rsid w:val="0060091F"/>
    <w:rsid w:val="00607509"/>
    <w:rsid w:val="00616481"/>
    <w:rsid w:val="0062555B"/>
    <w:rsid w:val="006366B1"/>
    <w:rsid w:val="00636E5B"/>
    <w:rsid w:val="00642838"/>
    <w:rsid w:val="00661E3D"/>
    <w:rsid w:val="00680F69"/>
    <w:rsid w:val="006855D6"/>
    <w:rsid w:val="006A7538"/>
    <w:rsid w:val="006C2397"/>
    <w:rsid w:val="00733A57"/>
    <w:rsid w:val="0074053B"/>
    <w:rsid w:val="00741E7A"/>
    <w:rsid w:val="0075660F"/>
    <w:rsid w:val="007C0D5F"/>
    <w:rsid w:val="007C647B"/>
    <w:rsid w:val="007D153B"/>
    <w:rsid w:val="007D7D68"/>
    <w:rsid w:val="007E0A66"/>
    <w:rsid w:val="007E3903"/>
    <w:rsid w:val="007E631D"/>
    <w:rsid w:val="007F6E63"/>
    <w:rsid w:val="00801235"/>
    <w:rsid w:val="00846FCF"/>
    <w:rsid w:val="008507A3"/>
    <w:rsid w:val="008B1E4A"/>
    <w:rsid w:val="008C1A3E"/>
    <w:rsid w:val="008D24DB"/>
    <w:rsid w:val="0091340F"/>
    <w:rsid w:val="0092110C"/>
    <w:rsid w:val="00941D5F"/>
    <w:rsid w:val="00964A88"/>
    <w:rsid w:val="009678D7"/>
    <w:rsid w:val="00981505"/>
    <w:rsid w:val="009A0532"/>
    <w:rsid w:val="009A523C"/>
    <w:rsid w:val="009C25FF"/>
    <w:rsid w:val="009C53E4"/>
    <w:rsid w:val="009F40B2"/>
    <w:rsid w:val="00A01CE4"/>
    <w:rsid w:val="00A30658"/>
    <w:rsid w:val="00A5569C"/>
    <w:rsid w:val="00A652AB"/>
    <w:rsid w:val="00A94850"/>
    <w:rsid w:val="00AA2A95"/>
    <w:rsid w:val="00AA4589"/>
    <w:rsid w:val="00AA4F21"/>
    <w:rsid w:val="00AA5996"/>
    <w:rsid w:val="00AB36F6"/>
    <w:rsid w:val="00AF01E9"/>
    <w:rsid w:val="00B31FAC"/>
    <w:rsid w:val="00B43F22"/>
    <w:rsid w:val="00B55E3D"/>
    <w:rsid w:val="00B56A8F"/>
    <w:rsid w:val="00B6163F"/>
    <w:rsid w:val="00B62B46"/>
    <w:rsid w:val="00B7369A"/>
    <w:rsid w:val="00B85EB4"/>
    <w:rsid w:val="00BA6BBF"/>
    <w:rsid w:val="00BC6960"/>
    <w:rsid w:val="00BD58FD"/>
    <w:rsid w:val="00C16EFD"/>
    <w:rsid w:val="00C1780A"/>
    <w:rsid w:val="00C235B5"/>
    <w:rsid w:val="00C248D3"/>
    <w:rsid w:val="00C27DEC"/>
    <w:rsid w:val="00C5501F"/>
    <w:rsid w:val="00C664B0"/>
    <w:rsid w:val="00C71873"/>
    <w:rsid w:val="00C73A28"/>
    <w:rsid w:val="00C76CD2"/>
    <w:rsid w:val="00C90266"/>
    <w:rsid w:val="00CA3FE7"/>
    <w:rsid w:val="00D2097C"/>
    <w:rsid w:val="00D36572"/>
    <w:rsid w:val="00D43504"/>
    <w:rsid w:val="00D4387E"/>
    <w:rsid w:val="00D55CED"/>
    <w:rsid w:val="00D9097E"/>
    <w:rsid w:val="00D95030"/>
    <w:rsid w:val="00DD29A1"/>
    <w:rsid w:val="00DE12C3"/>
    <w:rsid w:val="00DF0DC6"/>
    <w:rsid w:val="00DF22F1"/>
    <w:rsid w:val="00DF2BA0"/>
    <w:rsid w:val="00E10B1B"/>
    <w:rsid w:val="00E1372A"/>
    <w:rsid w:val="00E22267"/>
    <w:rsid w:val="00E54FB8"/>
    <w:rsid w:val="00E55927"/>
    <w:rsid w:val="00E60E2C"/>
    <w:rsid w:val="00E81197"/>
    <w:rsid w:val="00E939D4"/>
    <w:rsid w:val="00ED35E0"/>
    <w:rsid w:val="00EE483A"/>
    <w:rsid w:val="00EE7B54"/>
    <w:rsid w:val="00F033A4"/>
    <w:rsid w:val="00F50437"/>
    <w:rsid w:val="00F659C7"/>
    <w:rsid w:val="00F77C49"/>
    <w:rsid w:val="00F84951"/>
    <w:rsid w:val="00FA486E"/>
    <w:rsid w:val="00FD622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6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6CD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6"/>
    <w:pPr>
      <w:ind w:left="720"/>
      <w:contextualSpacing/>
    </w:pPr>
  </w:style>
  <w:style w:type="character" w:styleId="Hyperlink">
    <w:name w:val="Hyperlink"/>
    <w:basedOn w:val="DefaultParagraphFont"/>
    <w:uiPriority w:val="99"/>
    <w:unhideWhenUsed/>
    <w:rsid w:val="007E3903"/>
    <w:rPr>
      <w:color w:val="0563C1" w:themeColor="hyperlink"/>
      <w:u w:val="single"/>
    </w:rPr>
  </w:style>
  <w:style w:type="character" w:styleId="FollowedHyperlink">
    <w:name w:val="FollowedHyperlink"/>
    <w:basedOn w:val="DefaultParagraphFont"/>
    <w:uiPriority w:val="99"/>
    <w:semiHidden/>
    <w:unhideWhenUsed/>
    <w:rsid w:val="000F1DDD"/>
    <w:rPr>
      <w:color w:val="954F72" w:themeColor="followedHyperlink"/>
      <w:u w:val="single"/>
    </w:rPr>
  </w:style>
  <w:style w:type="paragraph" w:styleId="BalloonText">
    <w:name w:val="Balloon Text"/>
    <w:basedOn w:val="Normal"/>
    <w:link w:val="BalloonTextChar"/>
    <w:uiPriority w:val="99"/>
    <w:semiHidden/>
    <w:unhideWhenUsed/>
    <w:rsid w:val="0096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8"/>
    <w:rPr>
      <w:rFonts w:ascii="Tahoma" w:hAnsi="Tahoma" w:cs="Tahoma"/>
      <w:sz w:val="16"/>
      <w:szCs w:val="16"/>
    </w:rPr>
  </w:style>
  <w:style w:type="character" w:customStyle="1" w:styleId="Heading4Char">
    <w:name w:val="Heading 4 Char"/>
    <w:basedOn w:val="DefaultParagraphFont"/>
    <w:link w:val="Heading4"/>
    <w:uiPriority w:val="9"/>
    <w:rsid w:val="00C76CD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C76C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76C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6CD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6"/>
    <w:pPr>
      <w:ind w:left="720"/>
      <w:contextualSpacing/>
    </w:pPr>
  </w:style>
  <w:style w:type="character" w:styleId="Hyperlink">
    <w:name w:val="Hyperlink"/>
    <w:basedOn w:val="DefaultParagraphFont"/>
    <w:uiPriority w:val="99"/>
    <w:unhideWhenUsed/>
    <w:rsid w:val="007E3903"/>
    <w:rPr>
      <w:color w:val="0563C1" w:themeColor="hyperlink"/>
      <w:u w:val="single"/>
    </w:rPr>
  </w:style>
  <w:style w:type="character" w:styleId="FollowedHyperlink">
    <w:name w:val="FollowedHyperlink"/>
    <w:basedOn w:val="DefaultParagraphFont"/>
    <w:uiPriority w:val="99"/>
    <w:semiHidden/>
    <w:unhideWhenUsed/>
    <w:rsid w:val="000F1DDD"/>
    <w:rPr>
      <w:color w:val="954F72" w:themeColor="followedHyperlink"/>
      <w:u w:val="single"/>
    </w:rPr>
  </w:style>
  <w:style w:type="paragraph" w:styleId="BalloonText">
    <w:name w:val="Balloon Text"/>
    <w:basedOn w:val="Normal"/>
    <w:link w:val="BalloonTextChar"/>
    <w:uiPriority w:val="99"/>
    <w:semiHidden/>
    <w:unhideWhenUsed/>
    <w:rsid w:val="0096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8"/>
    <w:rPr>
      <w:rFonts w:ascii="Tahoma" w:hAnsi="Tahoma" w:cs="Tahoma"/>
      <w:sz w:val="16"/>
      <w:szCs w:val="16"/>
    </w:rPr>
  </w:style>
  <w:style w:type="character" w:customStyle="1" w:styleId="Heading4Char">
    <w:name w:val="Heading 4 Char"/>
    <w:basedOn w:val="DefaultParagraphFont"/>
    <w:link w:val="Heading4"/>
    <w:uiPriority w:val="9"/>
    <w:rsid w:val="00C76CD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C76C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76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70042">
      <w:bodyDiv w:val="1"/>
      <w:marLeft w:val="0"/>
      <w:marRight w:val="0"/>
      <w:marTop w:val="0"/>
      <w:marBottom w:val="0"/>
      <w:divBdr>
        <w:top w:val="none" w:sz="0" w:space="0" w:color="auto"/>
        <w:left w:val="none" w:sz="0" w:space="0" w:color="auto"/>
        <w:bottom w:val="none" w:sz="0" w:space="0" w:color="auto"/>
        <w:right w:val="none" w:sz="0" w:space="0" w:color="auto"/>
      </w:divBdr>
      <w:divsChild>
        <w:div w:id="1372682732">
          <w:marLeft w:val="0"/>
          <w:marRight w:val="0"/>
          <w:marTop w:val="0"/>
          <w:marBottom w:val="0"/>
          <w:divBdr>
            <w:top w:val="none" w:sz="0" w:space="0" w:color="auto"/>
            <w:left w:val="none" w:sz="0" w:space="0" w:color="auto"/>
            <w:bottom w:val="none" w:sz="0" w:space="0" w:color="auto"/>
            <w:right w:val="none" w:sz="0" w:space="0" w:color="auto"/>
          </w:divBdr>
          <w:divsChild>
            <w:div w:id="797650819">
              <w:marLeft w:val="0"/>
              <w:marRight w:val="0"/>
              <w:marTop w:val="0"/>
              <w:marBottom w:val="450"/>
              <w:divBdr>
                <w:top w:val="none" w:sz="0" w:space="0" w:color="auto"/>
                <w:left w:val="none" w:sz="0" w:space="0" w:color="auto"/>
                <w:bottom w:val="none" w:sz="0" w:space="0" w:color="auto"/>
                <w:right w:val="none" w:sz="0" w:space="0" w:color="auto"/>
              </w:divBdr>
            </w:div>
          </w:divsChild>
        </w:div>
        <w:div w:id="1807118239">
          <w:marLeft w:val="360"/>
          <w:marRight w:val="0"/>
          <w:marTop w:val="0"/>
          <w:marBottom w:val="0"/>
          <w:divBdr>
            <w:top w:val="none" w:sz="0" w:space="0" w:color="auto"/>
            <w:left w:val="none" w:sz="0" w:space="0" w:color="auto"/>
            <w:bottom w:val="none" w:sz="0" w:space="0" w:color="auto"/>
            <w:right w:val="none" w:sz="0" w:space="0" w:color="auto"/>
          </w:divBdr>
          <w:divsChild>
            <w:div w:id="126357918">
              <w:marLeft w:val="0"/>
              <w:marRight w:val="0"/>
              <w:marTop w:val="0"/>
              <w:marBottom w:val="450"/>
              <w:divBdr>
                <w:top w:val="none" w:sz="0" w:space="0" w:color="auto"/>
                <w:left w:val="none" w:sz="0" w:space="0" w:color="auto"/>
                <w:bottom w:val="none" w:sz="0" w:space="0" w:color="auto"/>
                <w:right w:val="none" w:sz="0" w:space="0" w:color="auto"/>
              </w:divBdr>
            </w:div>
          </w:divsChild>
        </w:div>
        <w:div w:id="1967157307">
          <w:marLeft w:val="360"/>
          <w:marRight w:val="0"/>
          <w:marTop w:val="0"/>
          <w:marBottom w:val="0"/>
          <w:divBdr>
            <w:top w:val="none" w:sz="0" w:space="0" w:color="auto"/>
            <w:left w:val="none" w:sz="0" w:space="0" w:color="auto"/>
            <w:bottom w:val="none" w:sz="0" w:space="0" w:color="auto"/>
            <w:right w:val="none" w:sz="0" w:space="0" w:color="auto"/>
          </w:divBdr>
          <w:divsChild>
            <w:div w:id="1431782087">
              <w:marLeft w:val="0"/>
              <w:marRight w:val="0"/>
              <w:marTop w:val="0"/>
              <w:marBottom w:val="450"/>
              <w:divBdr>
                <w:top w:val="none" w:sz="0" w:space="0" w:color="auto"/>
                <w:left w:val="none" w:sz="0" w:space="0" w:color="auto"/>
                <w:bottom w:val="none" w:sz="0" w:space="0" w:color="auto"/>
                <w:right w:val="none" w:sz="0" w:space="0" w:color="auto"/>
              </w:divBdr>
            </w:div>
          </w:divsChild>
        </w:div>
        <w:div w:id="246811894">
          <w:marLeft w:val="360"/>
          <w:marRight w:val="0"/>
          <w:marTop w:val="0"/>
          <w:marBottom w:val="0"/>
          <w:divBdr>
            <w:top w:val="none" w:sz="0" w:space="0" w:color="auto"/>
            <w:left w:val="none" w:sz="0" w:space="0" w:color="auto"/>
            <w:bottom w:val="none" w:sz="0" w:space="0" w:color="auto"/>
            <w:right w:val="none" w:sz="0" w:space="0" w:color="auto"/>
          </w:divBdr>
          <w:divsChild>
            <w:div w:id="7093080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2648</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rosales brito</dc:creator>
  <cp:lastModifiedBy>UAEH SUV</cp:lastModifiedBy>
  <cp:revision>5</cp:revision>
  <dcterms:created xsi:type="dcterms:W3CDTF">2014-12-04T19:46:00Z</dcterms:created>
  <dcterms:modified xsi:type="dcterms:W3CDTF">2015-12-09T16:07:00Z</dcterms:modified>
</cp:coreProperties>
</file>